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E3" w:rsidRDefault="00085DE3" w:rsidP="00287D42">
      <w:pPr>
        <w:jc w:val="center"/>
        <w:rPr>
          <w:b/>
          <w:sz w:val="28"/>
          <w:szCs w:val="28"/>
        </w:rPr>
      </w:pPr>
    </w:p>
    <w:p w:rsidR="00011816" w:rsidRDefault="00011816" w:rsidP="003A42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16" w:rsidRDefault="00011816" w:rsidP="00011816">
      <w:pPr>
        <w:jc w:val="center"/>
        <w:rPr>
          <w:b/>
          <w:sz w:val="22"/>
          <w:szCs w:val="22"/>
        </w:rPr>
      </w:pPr>
    </w:p>
    <w:p w:rsidR="00011816" w:rsidRDefault="00011816" w:rsidP="00011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11816" w:rsidRDefault="00011816" w:rsidP="00011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011816" w:rsidRDefault="00011816" w:rsidP="00011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011816" w:rsidRDefault="00011816" w:rsidP="00011816">
      <w:pPr>
        <w:jc w:val="center"/>
        <w:rPr>
          <w:b/>
          <w:sz w:val="22"/>
          <w:szCs w:val="22"/>
        </w:rPr>
      </w:pPr>
    </w:p>
    <w:p w:rsidR="00011816" w:rsidRDefault="00011816" w:rsidP="00011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11816" w:rsidRDefault="00011816" w:rsidP="00011816">
      <w:pPr>
        <w:jc w:val="both"/>
      </w:pPr>
    </w:p>
    <w:p w:rsidR="00011816" w:rsidRDefault="00011816" w:rsidP="00011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42C6">
        <w:rPr>
          <w:sz w:val="28"/>
          <w:szCs w:val="28"/>
        </w:rPr>
        <w:t>06.06</w:t>
      </w:r>
      <w:r>
        <w:rPr>
          <w:sz w:val="28"/>
          <w:szCs w:val="28"/>
        </w:rPr>
        <w:t xml:space="preserve">.2022 г.                                                                                                     №  </w:t>
      </w:r>
      <w:r w:rsidR="003A42C6">
        <w:rPr>
          <w:sz w:val="28"/>
          <w:szCs w:val="28"/>
        </w:rPr>
        <w:t>79</w:t>
      </w:r>
    </w:p>
    <w:p w:rsidR="003A42C6" w:rsidRPr="0096485D" w:rsidRDefault="003A42C6" w:rsidP="003A42C6">
      <w:pPr>
        <w:jc w:val="center"/>
        <w:rPr>
          <w:sz w:val="28"/>
          <w:szCs w:val="28"/>
        </w:rPr>
      </w:pPr>
      <w:r w:rsidRPr="0096485D">
        <w:rPr>
          <w:sz w:val="28"/>
          <w:szCs w:val="28"/>
        </w:rPr>
        <w:t>станица Григорьевская</w:t>
      </w:r>
    </w:p>
    <w:p w:rsidR="003E1422" w:rsidRPr="00C955F0" w:rsidRDefault="003E1422">
      <w:pPr>
        <w:jc w:val="center"/>
        <w:rPr>
          <w:sz w:val="24"/>
          <w:szCs w:val="24"/>
        </w:rPr>
      </w:pPr>
    </w:p>
    <w:p w:rsidR="00DE094D" w:rsidRPr="00DE094D" w:rsidRDefault="00DE094D" w:rsidP="00136ADA">
      <w:pPr>
        <w:jc w:val="center"/>
        <w:rPr>
          <w:rFonts w:cs="Calibri"/>
          <w:b/>
          <w:sz w:val="28"/>
          <w:szCs w:val="28"/>
        </w:rPr>
      </w:pPr>
      <w:bookmarkStart w:id="0" w:name="_GoBack"/>
      <w:r w:rsidRPr="00DE094D">
        <w:rPr>
          <w:rFonts w:cs="Calibri"/>
          <w:b/>
          <w:sz w:val="28"/>
          <w:szCs w:val="28"/>
        </w:rPr>
        <w:t>О</w:t>
      </w:r>
      <w:r w:rsidR="00CF703F">
        <w:rPr>
          <w:rFonts w:cs="Calibri"/>
          <w:b/>
          <w:sz w:val="28"/>
          <w:szCs w:val="28"/>
        </w:rPr>
        <w:t xml:space="preserve">б утверждении </w:t>
      </w:r>
      <w:r w:rsidR="003E1422">
        <w:rPr>
          <w:rFonts w:cs="Calibri"/>
          <w:b/>
          <w:sz w:val="28"/>
          <w:szCs w:val="28"/>
        </w:rPr>
        <w:t xml:space="preserve">Порядка сообщения муниципальным служащим </w:t>
      </w:r>
      <w:r w:rsidR="00011816" w:rsidRPr="00011816">
        <w:rPr>
          <w:rFonts w:cs="Calibri"/>
          <w:b/>
          <w:sz w:val="28"/>
          <w:szCs w:val="28"/>
        </w:rPr>
        <w:t xml:space="preserve">администрации </w:t>
      </w:r>
      <w:r w:rsidR="00011816" w:rsidRPr="00011816">
        <w:rPr>
          <w:b/>
          <w:sz w:val="28"/>
          <w:szCs w:val="28"/>
        </w:rPr>
        <w:t xml:space="preserve">Григорьевского сельского поселения </w:t>
      </w:r>
      <w:bookmarkEnd w:id="0"/>
      <w:r w:rsidR="00011816" w:rsidRPr="00011816">
        <w:rPr>
          <w:b/>
          <w:sz w:val="28"/>
          <w:szCs w:val="28"/>
        </w:rPr>
        <w:t>Северского района</w:t>
      </w:r>
      <w:r w:rsidR="00927C24">
        <w:rPr>
          <w:rFonts w:cs="Calibri"/>
          <w:b/>
          <w:i/>
          <w:sz w:val="28"/>
          <w:szCs w:val="28"/>
        </w:rPr>
        <w:t xml:space="preserve"> </w:t>
      </w:r>
      <w:r w:rsidR="00953E33">
        <w:rPr>
          <w:rFonts w:cs="Calibri"/>
          <w:b/>
          <w:sz w:val="28"/>
          <w:szCs w:val="28"/>
        </w:rPr>
        <w:t xml:space="preserve">представителю нанимателя (работодателя) </w:t>
      </w:r>
      <w:r w:rsidR="003E1422">
        <w:rPr>
          <w:rFonts w:cs="Calibri"/>
          <w:b/>
          <w:sz w:val="28"/>
          <w:szCs w:val="28"/>
        </w:rPr>
        <w:t xml:space="preserve">о прекращении гражданства Российской Федерации, о приобретении гражданства (подданства) иностранного государства </w:t>
      </w:r>
      <w:r w:rsidR="00111744">
        <w:rPr>
          <w:rFonts w:cs="Calibri"/>
          <w:b/>
          <w:sz w:val="28"/>
          <w:szCs w:val="28"/>
        </w:rPr>
        <w:t>и рассмотрения такого сообщения</w:t>
      </w:r>
    </w:p>
    <w:p w:rsidR="00DE094D" w:rsidRPr="003A42C6" w:rsidRDefault="00DE094D" w:rsidP="00DE094D">
      <w:pPr>
        <w:ind w:firstLine="720"/>
        <w:jc w:val="both"/>
        <w:rPr>
          <w:rFonts w:eastAsia="Courier New" w:cs="Courier New"/>
          <w:sz w:val="18"/>
          <w:szCs w:val="18"/>
        </w:rPr>
      </w:pPr>
    </w:p>
    <w:p w:rsidR="00DE094D" w:rsidRPr="003A42C6" w:rsidRDefault="00DE094D" w:rsidP="00DE094D">
      <w:pPr>
        <w:ind w:firstLine="720"/>
        <w:jc w:val="both"/>
        <w:rPr>
          <w:rFonts w:eastAsia="Courier New" w:cs="Courier New"/>
          <w:sz w:val="18"/>
          <w:szCs w:val="18"/>
        </w:rPr>
      </w:pPr>
    </w:p>
    <w:p w:rsidR="00DE094D" w:rsidRDefault="003E1422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Руководствуясь пунктами 9, 9.1 </w:t>
      </w:r>
      <w:r w:rsidR="009A50D9">
        <w:rPr>
          <w:rFonts w:eastAsia="Courier New" w:cs="Courier New"/>
          <w:sz w:val="28"/>
          <w:szCs w:val="28"/>
        </w:rPr>
        <w:t xml:space="preserve">части 1 </w:t>
      </w:r>
      <w:r>
        <w:rPr>
          <w:rFonts w:eastAsia="Courier New" w:cs="Courier New"/>
          <w:sz w:val="28"/>
          <w:szCs w:val="28"/>
        </w:rPr>
        <w:t xml:space="preserve">статьи 12 Федерального закона от 02.03.2007 № 25-ФЗ «О муниципальной службе в Российской Федерации», Уставом </w:t>
      </w:r>
      <w:r w:rsidR="008A046D" w:rsidRPr="008A046D">
        <w:rPr>
          <w:sz w:val="28"/>
          <w:szCs w:val="28"/>
        </w:rPr>
        <w:t>Григорьевского сельского поселения Северского района</w:t>
      </w:r>
      <w:r>
        <w:rPr>
          <w:rFonts w:eastAsia="Courier New" w:cs="Courier New"/>
          <w:sz w:val="28"/>
          <w:szCs w:val="28"/>
        </w:rPr>
        <w:t xml:space="preserve">, администрация </w:t>
      </w:r>
      <w:r w:rsidR="008A046D" w:rsidRPr="008A046D">
        <w:rPr>
          <w:sz w:val="28"/>
          <w:szCs w:val="28"/>
        </w:rPr>
        <w:t>Григорьевского сельского поселения Северского района</w:t>
      </w:r>
      <w:r w:rsidR="00927C24">
        <w:rPr>
          <w:rFonts w:eastAsia="Courier New" w:cs="Courier New"/>
          <w:i/>
          <w:sz w:val="28"/>
          <w:szCs w:val="28"/>
        </w:rPr>
        <w:t xml:space="preserve"> </w:t>
      </w:r>
      <w:r w:rsidR="00953E33">
        <w:rPr>
          <w:rFonts w:eastAsia="Courier New" w:cs="Courier New"/>
          <w:sz w:val="28"/>
          <w:szCs w:val="28"/>
        </w:rPr>
        <w:t>постановляет:</w:t>
      </w:r>
    </w:p>
    <w:p w:rsidR="00953E33" w:rsidRDefault="00953E33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</w:t>
      </w:r>
      <w:r w:rsidR="00111744" w:rsidRPr="00111744">
        <w:rPr>
          <w:rFonts w:eastAsia="Courier New" w:cs="Courier New"/>
          <w:sz w:val="28"/>
          <w:szCs w:val="28"/>
        </w:rPr>
        <w:t>Поряд</w:t>
      </w:r>
      <w:r w:rsidR="00111744">
        <w:rPr>
          <w:rFonts w:eastAsia="Courier New" w:cs="Courier New"/>
          <w:sz w:val="28"/>
          <w:szCs w:val="28"/>
        </w:rPr>
        <w:t>ок</w:t>
      </w:r>
      <w:r w:rsidR="00111744" w:rsidRPr="00111744">
        <w:rPr>
          <w:rFonts w:eastAsia="Courier New" w:cs="Courier New"/>
          <w:sz w:val="28"/>
          <w:szCs w:val="28"/>
        </w:rPr>
        <w:t xml:space="preserve"> сообщения муниципальным служащим </w:t>
      </w:r>
      <w:r w:rsidR="008A046D">
        <w:rPr>
          <w:rFonts w:eastAsia="Courier New" w:cs="Courier New"/>
          <w:sz w:val="28"/>
          <w:szCs w:val="28"/>
        </w:rPr>
        <w:t xml:space="preserve">администрации </w:t>
      </w:r>
      <w:r w:rsidR="008A046D" w:rsidRPr="008A046D">
        <w:rPr>
          <w:sz w:val="28"/>
          <w:szCs w:val="28"/>
        </w:rPr>
        <w:t>Григорьевского сельского поселения Северского района</w:t>
      </w:r>
      <w:r w:rsidR="00111744" w:rsidRPr="00111744">
        <w:rPr>
          <w:rFonts w:eastAsia="Courier New" w:cs="Courier New"/>
          <w:sz w:val="28"/>
          <w:szCs w:val="28"/>
        </w:rPr>
        <w:t xml:space="preserve"> представителю нанимателя (работодателя)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  <w:r w:rsidR="00F35FC3">
        <w:rPr>
          <w:rFonts w:eastAsia="Courier New" w:cs="Courier New"/>
          <w:sz w:val="28"/>
          <w:szCs w:val="28"/>
        </w:rPr>
        <w:t>,</w:t>
      </w:r>
      <w:r>
        <w:rPr>
          <w:rFonts w:eastAsia="Courier New" w:cs="Courier New"/>
          <w:sz w:val="28"/>
          <w:szCs w:val="28"/>
        </w:rPr>
        <w:t xml:space="preserve"> согласно приложению к настоящему постановлению.</w:t>
      </w:r>
    </w:p>
    <w:p w:rsidR="009A50D9" w:rsidRDefault="00953E33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2. </w:t>
      </w:r>
      <w:r w:rsidR="003A42C6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3A42C6">
        <w:rPr>
          <w:sz w:val="28"/>
          <w:szCs w:val="28"/>
          <w:shd w:val="clear" w:color="auto" w:fill="FFFFFF"/>
        </w:rPr>
        <w:t>Григорьевского сельского поселения Северского района</w:t>
      </w:r>
      <w:r w:rsidR="003A42C6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(</w:t>
      </w:r>
      <w:r w:rsidR="003A42C6">
        <w:rPr>
          <w:rFonts w:eastAsia="DejaVuSans"/>
          <w:kern w:val="1"/>
          <w:sz w:val="28"/>
          <w:szCs w:val="28"/>
          <w:shd w:val="clear" w:color="auto" w:fill="FFFFFF"/>
        </w:rPr>
        <w:t>Любецкой</w:t>
      </w:r>
      <w:r w:rsidR="003A42C6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3A42C6">
        <w:rPr>
          <w:sz w:val="28"/>
          <w:szCs w:val="28"/>
          <w:shd w:val="clear" w:color="auto" w:fill="FFFFFF"/>
        </w:rPr>
        <w:t>Григорьевского сельского поселения Северского района</w:t>
      </w:r>
      <w:r w:rsidR="003A42C6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в сети Интернет.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3A42C6" w:rsidRDefault="003A42C6" w:rsidP="008A046D">
      <w:pPr>
        <w:jc w:val="both"/>
        <w:rPr>
          <w:sz w:val="28"/>
          <w:szCs w:val="28"/>
        </w:rPr>
      </w:pPr>
    </w:p>
    <w:p w:rsidR="003A42C6" w:rsidRDefault="003A42C6" w:rsidP="008A0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A046D" w:rsidRDefault="003A42C6" w:rsidP="008A04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A046D">
        <w:rPr>
          <w:sz w:val="28"/>
          <w:szCs w:val="28"/>
        </w:rPr>
        <w:t xml:space="preserve"> </w:t>
      </w:r>
      <w:r w:rsidR="008A046D" w:rsidRPr="008A046D">
        <w:rPr>
          <w:sz w:val="28"/>
          <w:szCs w:val="28"/>
        </w:rPr>
        <w:t xml:space="preserve">Григорьевского сельского поселения </w:t>
      </w:r>
    </w:p>
    <w:p w:rsidR="003E1422" w:rsidRDefault="008A046D" w:rsidP="008A046D">
      <w:pPr>
        <w:jc w:val="both"/>
        <w:rPr>
          <w:rFonts w:eastAsia="Courier New" w:cs="Courier New"/>
          <w:sz w:val="28"/>
          <w:szCs w:val="28"/>
        </w:rPr>
      </w:pPr>
      <w:r w:rsidRPr="008A046D">
        <w:rPr>
          <w:sz w:val="28"/>
          <w:szCs w:val="28"/>
        </w:rPr>
        <w:t>Северского района</w:t>
      </w:r>
      <w:r>
        <w:rPr>
          <w:sz w:val="28"/>
          <w:szCs w:val="28"/>
        </w:rPr>
        <w:t xml:space="preserve">                                                                        С.В.</w:t>
      </w:r>
      <w:r w:rsidR="003A42C6">
        <w:rPr>
          <w:sz w:val="28"/>
          <w:szCs w:val="28"/>
        </w:rPr>
        <w:t>Кравченко</w:t>
      </w:r>
    </w:p>
    <w:p w:rsidR="003A42C6" w:rsidRPr="00FC2A42" w:rsidRDefault="003A42C6" w:rsidP="003A42C6">
      <w:pPr>
        <w:rPr>
          <w:rFonts w:eastAsia="Calibri"/>
          <w:sz w:val="28"/>
          <w:szCs w:val="28"/>
        </w:rPr>
      </w:pPr>
      <w:r w:rsidRPr="00FC2A42">
        <w:rPr>
          <w:rFonts w:eastAsia="Calibri"/>
          <w:sz w:val="28"/>
          <w:szCs w:val="28"/>
        </w:rPr>
        <w:t>________________________________________________________</w:t>
      </w:r>
      <w:r w:rsidRPr="00FC2A42">
        <w:rPr>
          <w:sz w:val="28"/>
          <w:szCs w:val="28"/>
        </w:rPr>
        <w:t>___</w:t>
      </w:r>
      <w:r w:rsidRPr="00FC2A42">
        <w:rPr>
          <w:rFonts w:eastAsia="Calibri"/>
          <w:sz w:val="28"/>
          <w:szCs w:val="28"/>
        </w:rPr>
        <w:t>_________</w:t>
      </w:r>
    </w:p>
    <w:p w:rsidR="003A42C6" w:rsidRPr="00FC2A42" w:rsidRDefault="003A42C6" w:rsidP="003A42C6">
      <w:pPr>
        <w:rPr>
          <w:rFonts w:eastAsia="Calibri"/>
          <w:sz w:val="28"/>
          <w:szCs w:val="28"/>
        </w:rPr>
      </w:pPr>
      <w:r w:rsidRPr="00FC2A42">
        <w:rPr>
          <w:rFonts w:eastAsia="Calibri"/>
          <w:sz w:val="28"/>
          <w:szCs w:val="28"/>
        </w:rPr>
        <w:t>Проект подготовлен и внесен:</w:t>
      </w:r>
    </w:p>
    <w:p w:rsidR="003A42C6" w:rsidRPr="00FC2A42" w:rsidRDefault="003A42C6" w:rsidP="003A42C6">
      <w:pPr>
        <w:rPr>
          <w:rFonts w:eastAsia="Calibri"/>
          <w:sz w:val="28"/>
          <w:szCs w:val="28"/>
        </w:rPr>
      </w:pPr>
      <w:r w:rsidRPr="00FC2A42">
        <w:rPr>
          <w:rFonts w:eastAsia="Calibri"/>
          <w:sz w:val="28"/>
          <w:szCs w:val="28"/>
        </w:rPr>
        <w:t xml:space="preserve">Начальник общего  отдела администрации                                </w:t>
      </w:r>
      <w:r w:rsidRPr="00FC2A42">
        <w:rPr>
          <w:sz w:val="28"/>
          <w:szCs w:val="28"/>
        </w:rPr>
        <w:t xml:space="preserve">     </w:t>
      </w:r>
      <w:r w:rsidRPr="00FC2A42">
        <w:rPr>
          <w:rFonts w:eastAsia="Calibri"/>
          <w:sz w:val="28"/>
          <w:szCs w:val="28"/>
        </w:rPr>
        <w:t xml:space="preserve"> Т.В. Любецкая</w:t>
      </w:r>
    </w:p>
    <w:p w:rsidR="003A42C6" w:rsidRPr="00FC2A42" w:rsidRDefault="003A42C6" w:rsidP="003A42C6">
      <w:pPr>
        <w:rPr>
          <w:rFonts w:eastAsia="Calibri"/>
          <w:sz w:val="28"/>
          <w:szCs w:val="28"/>
        </w:rPr>
      </w:pPr>
      <w:r w:rsidRPr="00FC2A42">
        <w:rPr>
          <w:rFonts w:eastAsia="Calibri"/>
          <w:sz w:val="28"/>
          <w:szCs w:val="28"/>
        </w:rPr>
        <w:t>Проект согласован:</w:t>
      </w:r>
    </w:p>
    <w:p w:rsidR="003A42C6" w:rsidRPr="00FC2A42" w:rsidRDefault="003A42C6" w:rsidP="003A42C6">
      <w:pPr>
        <w:rPr>
          <w:sz w:val="28"/>
          <w:szCs w:val="28"/>
        </w:rPr>
      </w:pPr>
      <w:r w:rsidRPr="00FC2A42">
        <w:rPr>
          <w:rFonts w:eastAsia="Calibri"/>
          <w:sz w:val="28"/>
          <w:szCs w:val="28"/>
        </w:rPr>
        <w:t>Начальник финансового  отдела администрации                             М.В. Святова</w:t>
      </w:r>
    </w:p>
    <w:p w:rsidR="003A42C6" w:rsidRPr="00FC2A42" w:rsidRDefault="003A42C6" w:rsidP="003A42C6">
      <w:pPr>
        <w:rPr>
          <w:sz w:val="28"/>
          <w:szCs w:val="28"/>
        </w:rPr>
        <w:sectPr w:rsidR="003A42C6" w:rsidRPr="00FC2A42" w:rsidSect="003A42C6">
          <w:pgSz w:w="11906" w:h="16838"/>
          <w:pgMar w:top="284" w:right="567" w:bottom="709" w:left="1701" w:header="709" w:footer="709" w:gutter="0"/>
          <w:cols w:space="708"/>
          <w:docGrid w:linePitch="360"/>
        </w:sectPr>
      </w:pPr>
    </w:p>
    <w:p w:rsidR="00111744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4B3570" w:rsidRDefault="009A50D9" w:rsidP="00927C2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A046D" w:rsidRPr="003A42C6">
        <w:rPr>
          <w:sz w:val="28"/>
          <w:szCs w:val="28"/>
        </w:rPr>
        <w:t xml:space="preserve">администрации </w:t>
      </w:r>
      <w:r w:rsidR="008A046D" w:rsidRPr="008A046D">
        <w:rPr>
          <w:sz w:val="28"/>
          <w:szCs w:val="28"/>
        </w:rPr>
        <w:t>Григорьевского сельского поселения Северского района</w:t>
      </w:r>
      <w:r>
        <w:rPr>
          <w:i/>
          <w:sz w:val="28"/>
          <w:szCs w:val="28"/>
        </w:rPr>
        <w:t xml:space="preserve"> </w:t>
      </w:r>
    </w:p>
    <w:p w:rsidR="009A50D9" w:rsidRPr="009A50D9" w:rsidRDefault="009A50D9" w:rsidP="009A50D9">
      <w:pPr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3A42C6">
        <w:rPr>
          <w:sz w:val="28"/>
          <w:szCs w:val="28"/>
        </w:rPr>
        <w:t xml:space="preserve"> 06.06.2022 г. </w:t>
      </w:r>
      <w:r>
        <w:rPr>
          <w:sz w:val="28"/>
          <w:szCs w:val="28"/>
        </w:rPr>
        <w:t xml:space="preserve">№ </w:t>
      </w:r>
      <w:r w:rsidR="003A42C6">
        <w:rPr>
          <w:sz w:val="28"/>
          <w:szCs w:val="28"/>
        </w:rPr>
        <w:t>79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D438AF" w:rsidRPr="00111744" w:rsidRDefault="00111744" w:rsidP="00111744">
      <w:pPr>
        <w:jc w:val="center"/>
        <w:rPr>
          <w:b/>
          <w:sz w:val="28"/>
          <w:szCs w:val="28"/>
        </w:rPr>
      </w:pPr>
      <w:r w:rsidRPr="00111744">
        <w:rPr>
          <w:rFonts w:eastAsia="Courier New" w:cs="Courier New"/>
          <w:b/>
          <w:sz w:val="28"/>
          <w:szCs w:val="28"/>
        </w:rPr>
        <w:t xml:space="preserve">Порядок сообщения муниципальным служащим </w:t>
      </w:r>
      <w:r w:rsidR="008A046D">
        <w:rPr>
          <w:rFonts w:eastAsia="Courier New" w:cs="Courier New"/>
          <w:b/>
          <w:sz w:val="28"/>
          <w:szCs w:val="28"/>
        </w:rPr>
        <w:t xml:space="preserve">администрации </w:t>
      </w:r>
      <w:r w:rsidR="008A046D" w:rsidRPr="009E0FE6">
        <w:rPr>
          <w:b/>
          <w:sz w:val="28"/>
          <w:szCs w:val="28"/>
        </w:rPr>
        <w:t>Григорьевского сельского поселения Северского района</w:t>
      </w:r>
      <w:r w:rsidRPr="00111744">
        <w:rPr>
          <w:rFonts w:eastAsia="Courier New" w:cs="Courier New"/>
          <w:b/>
          <w:sz w:val="28"/>
          <w:szCs w:val="28"/>
        </w:rPr>
        <w:t xml:space="preserve"> представителю нанимателя (работодателя)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BA3369" w:rsidRPr="00BA3369" w:rsidRDefault="000C63BA" w:rsidP="009A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0D9">
        <w:rPr>
          <w:sz w:val="28"/>
          <w:szCs w:val="28"/>
        </w:rPr>
        <w:t xml:space="preserve">  </w:t>
      </w:r>
    </w:p>
    <w:p w:rsidR="009A50D9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BA3369" w:rsidRPr="00BA3369">
        <w:rPr>
          <w:sz w:val="28"/>
          <w:szCs w:val="28"/>
          <w:lang w:eastAsia="ru-RU"/>
        </w:rPr>
        <w:t xml:space="preserve">Настоящий </w:t>
      </w:r>
      <w:r w:rsidR="00111744" w:rsidRPr="00111744">
        <w:rPr>
          <w:rFonts w:eastAsia="Courier New" w:cs="Courier New"/>
          <w:sz w:val="28"/>
          <w:szCs w:val="28"/>
        </w:rPr>
        <w:t>Поряд</w:t>
      </w:r>
      <w:r w:rsidR="00111744">
        <w:rPr>
          <w:rFonts w:eastAsia="Courier New" w:cs="Courier New"/>
          <w:sz w:val="28"/>
          <w:szCs w:val="28"/>
        </w:rPr>
        <w:t>ок</w:t>
      </w:r>
      <w:r w:rsidR="00111744" w:rsidRPr="00111744">
        <w:rPr>
          <w:rFonts w:eastAsia="Courier New" w:cs="Courier New"/>
          <w:sz w:val="28"/>
          <w:szCs w:val="28"/>
        </w:rPr>
        <w:t xml:space="preserve"> сообщения муниципальным служащим </w:t>
      </w:r>
      <w:r w:rsidR="008A046D">
        <w:rPr>
          <w:rFonts w:eastAsia="Courier New" w:cs="Courier New"/>
          <w:sz w:val="28"/>
          <w:szCs w:val="28"/>
        </w:rPr>
        <w:t xml:space="preserve">администрации </w:t>
      </w:r>
      <w:r w:rsidR="008A046D" w:rsidRPr="008A046D">
        <w:rPr>
          <w:sz w:val="28"/>
          <w:szCs w:val="28"/>
        </w:rPr>
        <w:t>Григорьевского сельского поселения Северского района</w:t>
      </w:r>
      <w:r w:rsidR="00111744" w:rsidRPr="00111744">
        <w:rPr>
          <w:rFonts w:eastAsia="Courier New" w:cs="Courier New"/>
          <w:sz w:val="28"/>
          <w:szCs w:val="28"/>
        </w:rPr>
        <w:t xml:space="preserve"> представителю нанимателя (работодателя)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  <w:r>
        <w:rPr>
          <w:rFonts w:cs="Calibri"/>
          <w:sz w:val="28"/>
          <w:szCs w:val="28"/>
        </w:rPr>
        <w:t xml:space="preserve"> (далее – Порядок) разработан в соответствии с пунктами 9 и 9.1 части 1 статьи 12 </w:t>
      </w:r>
      <w:r>
        <w:rPr>
          <w:rFonts w:eastAsia="Courier New" w:cs="Courier New"/>
          <w:sz w:val="28"/>
          <w:szCs w:val="28"/>
        </w:rPr>
        <w:t xml:space="preserve">Федерального закона от 02.03.2007 № 25-ФЗ «О муниципальной службе в Российской Федерации» и устанавливает процедуру сообщения муниципальным служащим </w:t>
      </w:r>
      <w:r w:rsidR="008A046D" w:rsidRPr="007C6692">
        <w:rPr>
          <w:rFonts w:cs="Calibri"/>
          <w:sz w:val="28"/>
          <w:szCs w:val="28"/>
        </w:rPr>
        <w:t>администрации</w:t>
      </w:r>
      <w:r w:rsidR="008A046D">
        <w:rPr>
          <w:rFonts w:cs="Calibri"/>
          <w:i/>
          <w:sz w:val="28"/>
          <w:szCs w:val="28"/>
        </w:rPr>
        <w:t xml:space="preserve"> </w:t>
      </w:r>
      <w:r w:rsidR="008A046D" w:rsidRPr="008A046D">
        <w:rPr>
          <w:sz w:val="28"/>
          <w:szCs w:val="28"/>
        </w:rPr>
        <w:t>Григорьевского сельского поселения Северского района</w:t>
      </w:r>
      <w:r w:rsidR="00927C24">
        <w:rPr>
          <w:rFonts w:cs="Calibri"/>
          <w:b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в письменной форме представителю нанимателя (работодателю):</w:t>
      </w:r>
    </w:p>
    <w:p w:rsidR="009A50D9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а)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</w:t>
      </w:r>
      <w:r w:rsidR="0071407C">
        <w:rPr>
          <w:rFonts w:eastAsia="Courier New" w:cs="Courier New"/>
          <w:sz w:val="28"/>
          <w:szCs w:val="28"/>
        </w:rPr>
        <w:t>в соответствии с которым иностранный гражданин имеет право находиться на муниципальной службе (далее – о прекращении гражданства);</w:t>
      </w:r>
    </w:p>
    <w:p w:rsidR="0071407C" w:rsidRDefault="0071407C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б) о приобретении гражданства (подданства) иностранного государс</w:t>
      </w:r>
      <w:r w:rsidR="00DC3FE1">
        <w:rPr>
          <w:rFonts w:eastAsia="Courier New" w:cs="Courier New"/>
          <w:sz w:val="28"/>
          <w:szCs w:val="28"/>
        </w:rPr>
        <w:t>тва либо получении</w:t>
      </w:r>
      <w:r>
        <w:rPr>
          <w:rFonts w:eastAsia="Courier New" w:cs="Courier New"/>
          <w:sz w:val="28"/>
          <w:szCs w:val="28"/>
        </w:rPr>
        <w:t xml:space="preserve"> вида на жительство или иного документа, подтверждающего право на постоянное проживание гражданина на территории иностранного государства (далее – о приобретении гражданства).</w:t>
      </w:r>
    </w:p>
    <w:p w:rsidR="0071407C" w:rsidRDefault="0071407C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форме согласно          приложению № 1 к настоящему Порядку (далее – сообщение).</w:t>
      </w:r>
    </w:p>
    <w:p w:rsidR="0071407C" w:rsidRDefault="0071407C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3. В случае если о прекращении гражданства, о приобретении гражданства муниципальному служащему стало известно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предоставлением </w:t>
      </w:r>
      <w:r w:rsidR="000D0305">
        <w:rPr>
          <w:rFonts w:eastAsia="Courier New" w:cs="Courier New"/>
          <w:sz w:val="28"/>
          <w:szCs w:val="28"/>
        </w:rPr>
        <w:t>оригинала сообщения в письменном</w:t>
      </w:r>
      <w:r>
        <w:rPr>
          <w:rFonts w:eastAsia="Courier New" w:cs="Courier New"/>
          <w:sz w:val="28"/>
          <w:szCs w:val="28"/>
        </w:rPr>
        <w:t xml:space="preserve"> виде </w:t>
      </w:r>
      <w:r w:rsidR="00A10336">
        <w:rPr>
          <w:rFonts w:eastAsia="Courier New" w:cs="Courier New"/>
          <w:sz w:val="28"/>
          <w:szCs w:val="28"/>
        </w:rPr>
        <w:t xml:space="preserve">представителю нанимателя (работодателю) в течение первого рабочего дня после окончания отпуска, командировки или периода временной </w:t>
      </w:r>
      <w:r w:rsidR="00A10336">
        <w:rPr>
          <w:rFonts w:eastAsia="Courier New" w:cs="Courier New"/>
          <w:sz w:val="28"/>
          <w:szCs w:val="28"/>
        </w:rPr>
        <w:lastRenderedPageBreak/>
        <w:t>нетрудоспособности соответственно.</w:t>
      </w:r>
    </w:p>
    <w:p w:rsidR="00A10336" w:rsidRDefault="00A103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4. В сообщении указываются:</w:t>
      </w:r>
    </w:p>
    <w:p w:rsidR="00A10336" w:rsidRDefault="00A103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</w:p>
    <w:p w:rsidR="00A10336" w:rsidRDefault="00A103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 случае прекращения гражданства: наименование государства, гражданство (подданство) которого прекращено (Российской Федерации либо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службе), дата прекращения гражданства;</w:t>
      </w:r>
    </w:p>
    <w:p w:rsidR="00A10336" w:rsidRDefault="00A103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 случае приобретения гражданства: наименование иностранного государства, гражданство (подданство) которого приобретено либо в котором получен вид на жительство или иной документ, подтверждающий право на постоянное проживание гражданина на территории иностранного государства</w:t>
      </w:r>
      <w:r w:rsidR="006C5712">
        <w:rPr>
          <w:rFonts w:eastAsia="Courier New" w:cs="Courier New"/>
          <w:sz w:val="28"/>
          <w:szCs w:val="28"/>
        </w:rPr>
        <w:t>, дата приобретения гражданства (подданства), 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>
        <w:rPr>
          <w:rFonts w:eastAsia="Courier New" w:cs="Courier New"/>
          <w:sz w:val="28"/>
          <w:szCs w:val="28"/>
        </w:rPr>
        <w:t>;</w:t>
      </w:r>
    </w:p>
    <w:p w:rsidR="00A10336" w:rsidRDefault="00A103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дата составления сообщения и подпись муниципального служащего.</w:t>
      </w:r>
    </w:p>
    <w:p w:rsidR="005524FA" w:rsidRDefault="005524FA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К сообщению прилагаются подтверждающие документы (копии).</w:t>
      </w:r>
    </w:p>
    <w:p w:rsidR="00ED0897" w:rsidRDefault="00BE37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5. Муниципальный служащий представляет сообщение в </w:t>
      </w:r>
      <w:r w:rsidR="007C6692">
        <w:rPr>
          <w:rFonts w:eastAsia="Courier New" w:cs="Courier New"/>
          <w:sz w:val="28"/>
          <w:szCs w:val="28"/>
        </w:rPr>
        <w:t xml:space="preserve">общий отдел администрации </w:t>
      </w:r>
      <w:r w:rsidR="007C6692" w:rsidRPr="008A046D">
        <w:rPr>
          <w:sz w:val="28"/>
          <w:szCs w:val="28"/>
        </w:rPr>
        <w:t>Григорьевского сельского поселения Северского района</w:t>
      </w:r>
      <w:r>
        <w:rPr>
          <w:rFonts w:eastAsia="Courier New" w:cs="Courier New"/>
          <w:sz w:val="28"/>
          <w:szCs w:val="28"/>
        </w:rPr>
        <w:t xml:space="preserve"> для регистрации и предварительного рассмотрения.</w:t>
      </w:r>
    </w:p>
    <w:p w:rsidR="00BE3736" w:rsidRDefault="00BE37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6. Сообщение, представленное муниципальным служащим, подлежит регистрации в течение одного рабочего дня со дня его поступления в </w:t>
      </w:r>
      <w:r w:rsidR="007C6692">
        <w:rPr>
          <w:rFonts w:eastAsia="Courier New" w:cs="Courier New"/>
          <w:sz w:val="28"/>
          <w:szCs w:val="28"/>
        </w:rPr>
        <w:t xml:space="preserve">общий отдел администрации </w:t>
      </w:r>
      <w:r w:rsidR="007C6692" w:rsidRPr="008A046D">
        <w:rPr>
          <w:sz w:val="28"/>
          <w:szCs w:val="28"/>
        </w:rPr>
        <w:t>Григорьевского сельского поселения Северского района</w:t>
      </w:r>
      <w:r w:rsidR="00927C24">
        <w:rPr>
          <w:rFonts w:eastAsia="Courier New" w:cs="Courier New"/>
          <w:i/>
          <w:sz w:val="28"/>
          <w:szCs w:val="28"/>
        </w:rPr>
        <w:t>.</w:t>
      </w:r>
    </w:p>
    <w:p w:rsidR="00BE3736" w:rsidRDefault="00BE37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7. Сообщение муниципального служащего подлежит регистрации в Журнале регистрации сообщений о приобретении (прекращении) гражданства (подданства), </w:t>
      </w:r>
      <w:r w:rsidR="00DC3FE1">
        <w:rPr>
          <w:rFonts w:eastAsia="Courier New" w:cs="Courier New"/>
          <w:sz w:val="28"/>
          <w:szCs w:val="28"/>
        </w:rPr>
        <w:t xml:space="preserve">получении вида на жительство или иного документа, подтверждающего право </w:t>
      </w:r>
      <w:r>
        <w:rPr>
          <w:rFonts w:eastAsia="Courier New" w:cs="Courier New"/>
          <w:sz w:val="28"/>
          <w:szCs w:val="28"/>
        </w:rPr>
        <w:t xml:space="preserve">на постоянное проживание </w:t>
      </w:r>
      <w:r w:rsidR="00DC3FE1">
        <w:rPr>
          <w:rFonts w:eastAsia="Courier New" w:cs="Courier New"/>
          <w:sz w:val="28"/>
          <w:szCs w:val="28"/>
        </w:rPr>
        <w:t xml:space="preserve">гражданина </w:t>
      </w:r>
      <w:r>
        <w:rPr>
          <w:rFonts w:eastAsia="Courier New" w:cs="Courier New"/>
          <w:sz w:val="28"/>
          <w:szCs w:val="28"/>
        </w:rPr>
        <w:t>на территории иностранного государства (далее – Журнал), форма которого приведена в приложении № 2 к настоящему Порядку.</w:t>
      </w:r>
    </w:p>
    <w:p w:rsidR="00BE3736" w:rsidRDefault="00BE37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В Журнале должны быть отражены следующие сведения:</w:t>
      </w:r>
    </w:p>
    <w:p w:rsidR="00BE3736" w:rsidRDefault="00BE37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порядковый номер, присвоенный зарегистрированному сообщению;</w:t>
      </w:r>
    </w:p>
    <w:p w:rsidR="00BE3736" w:rsidRDefault="00BE37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дата и время поступления сообщения;</w:t>
      </w:r>
    </w:p>
    <w:p w:rsidR="00BE3736" w:rsidRDefault="00BE37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сведения о муниципальном служащем, направивш</w:t>
      </w:r>
      <w:r w:rsidR="00353254">
        <w:rPr>
          <w:rFonts w:eastAsia="Courier New" w:cs="Courier New"/>
          <w:sz w:val="28"/>
          <w:szCs w:val="28"/>
        </w:rPr>
        <w:t>е</w:t>
      </w:r>
      <w:r>
        <w:rPr>
          <w:rFonts w:eastAsia="Courier New" w:cs="Courier New"/>
          <w:sz w:val="28"/>
          <w:szCs w:val="28"/>
        </w:rPr>
        <w:t>м сообщение (фамилия, имя, отчество (последнее – при наличии), замещаемая должность муниципальной службы</w:t>
      </w:r>
      <w:r w:rsidR="00353254">
        <w:rPr>
          <w:rFonts w:eastAsia="Courier New" w:cs="Courier New"/>
          <w:sz w:val="28"/>
          <w:szCs w:val="28"/>
        </w:rPr>
        <w:t>);</w:t>
      </w:r>
    </w:p>
    <w:p w:rsidR="00353254" w:rsidRDefault="0035325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краткое изложение содержания сообщения;</w:t>
      </w:r>
    </w:p>
    <w:p w:rsidR="00353254" w:rsidRDefault="0035325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фамилия, имя, отчество (последнее – при наличии), должность и подпись лица, принявшего сообщение;</w:t>
      </w:r>
    </w:p>
    <w:p w:rsidR="00353254" w:rsidRDefault="0035325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сведения о принятом решении по итогам рассмотрения сообщения с указанием даты принятия решения;</w:t>
      </w:r>
    </w:p>
    <w:p w:rsidR="00353254" w:rsidRDefault="0035325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- подпись муниципального служащего о получении копии сообщения с резолюцией </w:t>
      </w:r>
      <w:r w:rsidR="007C6692" w:rsidRPr="007C6692">
        <w:rPr>
          <w:rFonts w:eastAsia="Courier New" w:cs="Courier New"/>
          <w:sz w:val="28"/>
          <w:szCs w:val="28"/>
        </w:rPr>
        <w:t xml:space="preserve">главы </w:t>
      </w:r>
      <w:r w:rsidR="007C6692" w:rsidRPr="008A046D">
        <w:rPr>
          <w:sz w:val="28"/>
          <w:szCs w:val="28"/>
        </w:rPr>
        <w:t>Григорьевского сельского поселения Северского района</w:t>
      </w:r>
      <w:r w:rsidR="00927C24">
        <w:rPr>
          <w:rFonts w:eastAsia="Courier New" w:cs="Courier New"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или лица, исполняющего его обязанности</w:t>
      </w:r>
      <w:r w:rsidR="00E749D6">
        <w:rPr>
          <w:rFonts w:eastAsia="Courier New" w:cs="Courier New"/>
          <w:sz w:val="28"/>
          <w:szCs w:val="28"/>
        </w:rPr>
        <w:t>, и дата получения.</w:t>
      </w:r>
    </w:p>
    <w:p w:rsidR="00353254" w:rsidRPr="007C6692" w:rsidRDefault="0035325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lastRenderedPageBreak/>
        <w:t xml:space="preserve">Ведение и хранение Журнала возлагается </w:t>
      </w:r>
      <w:r w:rsidRPr="007C6692">
        <w:rPr>
          <w:rFonts w:eastAsia="Courier New" w:cs="Courier New"/>
          <w:sz w:val="28"/>
          <w:szCs w:val="28"/>
        </w:rPr>
        <w:t xml:space="preserve">на </w:t>
      </w:r>
      <w:r w:rsidR="007C6692" w:rsidRPr="007C6692">
        <w:rPr>
          <w:rFonts w:eastAsia="Courier New" w:cs="Courier New"/>
          <w:sz w:val="28"/>
          <w:szCs w:val="28"/>
        </w:rPr>
        <w:t xml:space="preserve">начальника общего отдела администрации </w:t>
      </w:r>
      <w:r w:rsidR="007C6692" w:rsidRPr="007C6692">
        <w:rPr>
          <w:sz w:val="28"/>
          <w:szCs w:val="28"/>
        </w:rPr>
        <w:t>Григорьевского сельского поселения Северского района</w:t>
      </w:r>
      <w:r w:rsidR="007C1739" w:rsidRPr="007C6692">
        <w:rPr>
          <w:rFonts w:eastAsia="Courier New" w:cs="Courier New"/>
          <w:sz w:val="28"/>
          <w:szCs w:val="28"/>
        </w:rPr>
        <w:t>.</w:t>
      </w:r>
    </w:p>
    <w:p w:rsidR="007C1739" w:rsidRDefault="007C173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7C6692">
        <w:rPr>
          <w:rFonts w:eastAsia="Courier New" w:cs="Courier New"/>
          <w:sz w:val="28"/>
          <w:szCs w:val="28"/>
        </w:rPr>
        <w:t xml:space="preserve">8. В ходе предварительного рассмотрения сообщения </w:t>
      </w:r>
      <w:r w:rsidR="007C6692" w:rsidRPr="007C6692">
        <w:rPr>
          <w:rFonts w:eastAsia="Courier New" w:cs="Courier New"/>
          <w:sz w:val="28"/>
          <w:szCs w:val="28"/>
        </w:rPr>
        <w:t xml:space="preserve">начальник общего отдела администрации </w:t>
      </w:r>
      <w:r w:rsidR="007C6692" w:rsidRPr="007C6692">
        <w:rPr>
          <w:sz w:val="28"/>
          <w:szCs w:val="28"/>
        </w:rPr>
        <w:t>Григорьевского сельского поселения Северского района</w:t>
      </w:r>
      <w:r w:rsidR="007C6692" w:rsidRPr="007C6692">
        <w:rPr>
          <w:rFonts w:eastAsia="Courier New" w:cs="Courier New"/>
          <w:sz w:val="28"/>
          <w:szCs w:val="28"/>
        </w:rPr>
        <w:t xml:space="preserve"> </w:t>
      </w:r>
      <w:r w:rsidRPr="007C6692">
        <w:rPr>
          <w:rFonts w:eastAsia="Courier New" w:cs="Courier New"/>
          <w:sz w:val="28"/>
          <w:szCs w:val="28"/>
        </w:rPr>
        <w:t>имеет право проводить собеседование с муниципальным служащим, направившим сообщение, получать от него письменные</w:t>
      </w:r>
      <w:r>
        <w:rPr>
          <w:rFonts w:eastAsia="Courier New" w:cs="Courier New"/>
          <w:sz w:val="28"/>
          <w:szCs w:val="28"/>
        </w:rPr>
        <w:t xml:space="preserve"> пояснения по изложенным в сообщении обстоятельствам.</w:t>
      </w:r>
    </w:p>
    <w:p w:rsidR="007C1739" w:rsidRPr="007C6692" w:rsidRDefault="00CA49A2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7C6692">
        <w:rPr>
          <w:rFonts w:eastAsia="Courier New" w:cs="Courier New"/>
          <w:sz w:val="28"/>
          <w:szCs w:val="28"/>
        </w:rPr>
        <w:t xml:space="preserve">По результатам предварительного рассмотрения сообщения подготавливается мотивированное заключение, которое пописывается </w:t>
      </w:r>
      <w:r w:rsidR="007C6692" w:rsidRPr="007C6692">
        <w:rPr>
          <w:rFonts w:eastAsia="Courier New" w:cs="Courier New"/>
          <w:sz w:val="28"/>
          <w:szCs w:val="28"/>
        </w:rPr>
        <w:t xml:space="preserve">начальником общего отдела администрации </w:t>
      </w:r>
      <w:r w:rsidR="007C6692" w:rsidRPr="007C6692">
        <w:rPr>
          <w:sz w:val="28"/>
          <w:szCs w:val="28"/>
        </w:rPr>
        <w:t>Григорьевского сельского поселения Северского района</w:t>
      </w:r>
      <w:r w:rsidRPr="007C6692">
        <w:rPr>
          <w:rFonts w:eastAsia="Courier New" w:cs="Courier New"/>
          <w:sz w:val="28"/>
          <w:szCs w:val="28"/>
        </w:rPr>
        <w:t>.</w:t>
      </w:r>
    </w:p>
    <w:p w:rsidR="00CA49A2" w:rsidRDefault="0087094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9. Мотивированное заключение, предусмотренное пунктом 8 настоящего Порядка, должно содержать:</w:t>
      </w:r>
    </w:p>
    <w:p w:rsidR="00870944" w:rsidRDefault="0087094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информацию, изложенную в сообщении;</w:t>
      </w:r>
    </w:p>
    <w:p w:rsidR="00870944" w:rsidRDefault="0087094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информацию, полученную от муниципального служащего, направившего сообщение;</w:t>
      </w:r>
      <w:r w:rsidR="0062117A">
        <w:rPr>
          <w:rFonts w:eastAsia="Courier New" w:cs="Courier New"/>
          <w:sz w:val="28"/>
          <w:szCs w:val="28"/>
        </w:rPr>
        <w:t xml:space="preserve"> </w:t>
      </w:r>
    </w:p>
    <w:p w:rsidR="0062117A" w:rsidRDefault="0062117A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62117A" w:rsidRDefault="0062117A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10. Сообщение,</w:t>
      </w:r>
      <w:r w:rsidR="005524FA">
        <w:rPr>
          <w:rFonts w:eastAsia="Courier New" w:cs="Courier New"/>
          <w:sz w:val="28"/>
          <w:szCs w:val="28"/>
        </w:rPr>
        <w:t xml:space="preserve"> подтверждающие документы (копии),</w:t>
      </w:r>
      <w:r>
        <w:rPr>
          <w:rFonts w:eastAsia="Courier New" w:cs="Courier New"/>
          <w:sz w:val="28"/>
          <w:szCs w:val="28"/>
        </w:rPr>
        <w:t xml:space="preserve"> мотивированное заключение и материалы, полученные в ходе предварительного рассмотрения сообщения, в течение 3 рабочих дней со дня регистрации сообщения направляются </w:t>
      </w:r>
      <w:r w:rsidR="007C6692" w:rsidRPr="007C6692">
        <w:rPr>
          <w:rFonts w:eastAsia="Courier New" w:cs="Courier New"/>
          <w:sz w:val="28"/>
          <w:szCs w:val="28"/>
        </w:rPr>
        <w:t>начальнику общего отдела</w:t>
      </w:r>
      <w:r w:rsidR="007C6692">
        <w:rPr>
          <w:rFonts w:eastAsia="Courier New" w:cs="Courier New"/>
          <w:i/>
          <w:sz w:val="28"/>
          <w:szCs w:val="28"/>
        </w:rPr>
        <w:t xml:space="preserve"> </w:t>
      </w:r>
      <w:r w:rsidR="007C6692" w:rsidRPr="007C6692">
        <w:rPr>
          <w:rFonts w:eastAsia="Courier New" w:cs="Courier New"/>
          <w:sz w:val="28"/>
          <w:szCs w:val="28"/>
        </w:rPr>
        <w:t>администрации</w:t>
      </w:r>
      <w:r w:rsidR="007C6692">
        <w:rPr>
          <w:rFonts w:eastAsia="Courier New" w:cs="Courier New"/>
          <w:i/>
          <w:sz w:val="28"/>
          <w:szCs w:val="28"/>
        </w:rPr>
        <w:t xml:space="preserve"> </w:t>
      </w:r>
      <w:r w:rsidR="007C6692" w:rsidRPr="008A046D">
        <w:rPr>
          <w:sz w:val="28"/>
          <w:szCs w:val="28"/>
        </w:rPr>
        <w:t>Григорьевского сельского поселения Северского района</w:t>
      </w:r>
      <w:r w:rsidR="007C6692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или лицу, исполняющему его обязанности, для принятия решения.</w:t>
      </w:r>
    </w:p>
    <w:p w:rsidR="0062117A" w:rsidRDefault="0062117A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11. </w:t>
      </w:r>
      <w:r w:rsidR="007C6692" w:rsidRPr="007C6692">
        <w:rPr>
          <w:rFonts w:eastAsia="Courier New" w:cs="Courier New"/>
          <w:sz w:val="28"/>
          <w:szCs w:val="28"/>
        </w:rPr>
        <w:t>Глава</w:t>
      </w:r>
      <w:r w:rsidR="007C6692">
        <w:rPr>
          <w:rFonts w:eastAsia="Courier New" w:cs="Courier New"/>
          <w:i/>
          <w:sz w:val="28"/>
          <w:szCs w:val="28"/>
        </w:rPr>
        <w:t xml:space="preserve"> </w:t>
      </w:r>
      <w:r w:rsidR="007C6692" w:rsidRPr="008A046D">
        <w:rPr>
          <w:sz w:val="28"/>
          <w:szCs w:val="28"/>
        </w:rPr>
        <w:t>Григорьевского сельского поселения Северского района</w:t>
      </w:r>
      <w:r w:rsidR="00F24A5B">
        <w:rPr>
          <w:rFonts w:eastAsia="Courier New" w:cs="Courier New"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или лицо, исполняющее его обязанности,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62117A" w:rsidRDefault="0062117A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12. Сообщение с резолюцией </w:t>
      </w:r>
      <w:r w:rsidR="007C6692" w:rsidRPr="007C6692">
        <w:rPr>
          <w:rFonts w:eastAsia="Courier New" w:cs="Courier New"/>
          <w:sz w:val="28"/>
          <w:szCs w:val="28"/>
        </w:rPr>
        <w:t>главы</w:t>
      </w:r>
      <w:r w:rsidR="007C6692">
        <w:rPr>
          <w:rFonts w:eastAsia="Courier New" w:cs="Courier New"/>
          <w:i/>
          <w:sz w:val="28"/>
          <w:szCs w:val="28"/>
        </w:rPr>
        <w:t xml:space="preserve"> </w:t>
      </w:r>
      <w:r w:rsidR="007C6692" w:rsidRPr="008A046D">
        <w:rPr>
          <w:sz w:val="28"/>
          <w:szCs w:val="28"/>
        </w:rPr>
        <w:t>Григорьевского сельского поселения Северского района</w:t>
      </w:r>
      <w:r w:rsidR="00F24A5B">
        <w:rPr>
          <w:rFonts w:eastAsia="Courier New" w:cs="Courier New"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или лица, исполняющего его обязанности, </w:t>
      </w:r>
      <w:r w:rsidR="005524FA">
        <w:rPr>
          <w:rFonts w:eastAsia="Courier New" w:cs="Courier New"/>
          <w:sz w:val="28"/>
          <w:szCs w:val="28"/>
        </w:rPr>
        <w:t xml:space="preserve">подтверждающие документы (копии), </w:t>
      </w:r>
      <w:r>
        <w:rPr>
          <w:rFonts w:eastAsia="Courier New" w:cs="Courier New"/>
          <w:sz w:val="28"/>
          <w:szCs w:val="28"/>
        </w:rPr>
        <w:t xml:space="preserve">мотивированное заключение и материалы, полученные в </w:t>
      </w:r>
      <w:r w:rsidRPr="007C6692">
        <w:rPr>
          <w:rFonts w:eastAsia="Courier New" w:cs="Courier New"/>
          <w:sz w:val="28"/>
          <w:szCs w:val="28"/>
        </w:rPr>
        <w:t xml:space="preserve">ходе предварительного рассмотрения сообщения, направляются в </w:t>
      </w:r>
      <w:r w:rsidR="007C6692" w:rsidRPr="007C6692">
        <w:rPr>
          <w:rFonts w:eastAsia="Courier New" w:cs="Courier New"/>
          <w:sz w:val="28"/>
          <w:szCs w:val="28"/>
        </w:rPr>
        <w:t xml:space="preserve">начальнику общего отдела администрации </w:t>
      </w:r>
      <w:r w:rsidR="007C6692" w:rsidRPr="007C6692">
        <w:rPr>
          <w:sz w:val="28"/>
          <w:szCs w:val="28"/>
        </w:rPr>
        <w:t>Григорьевского сельского поселения Северского района</w:t>
      </w:r>
      <w:r w:rsidR="007C6692" w:rsidRPr="007C6692">
        <w:rPr>
          <w:rFonts w:eastAsia="Courier New" w:cs="Courier New"/>
          <w:sz w:val="28"/>
          <w:szCs w:val="28"/>
        </w:rPr>
        <w:t xml:space="preserve"> </w:t>
      </w:r>
      <w:r w:rsidRPr="007C6692">
        <w:rPr>
          <w:rFonts w:eastAsia="Courier New" w:cs="Courier New"/>
          <w:sz w:val="28"/>
          <w:szCs w:val="28"/>
        </w:rPr>
        <w:t xml:space="preserve">в течение одного рабочего дня со дня принятия решения </w:t>
      </w:r>
      <w:r w:rsidR="007C6692" w:rsidRPr="007C6692">
        <w:rPr>
          <w:rFonts w:eastAsia="Courier New" w:cs="Courier New"/>
          <w:sz w:val="28"/>
          <w:szCs w:val="28"/>
        </w:rPr>
        <w:t>главой</w:t>
      </w:r>
      <w:r w:rsidR="007C6692">
        <w:rPr>
          <w:rFonts w:eastAsia="Courier New" w:cs="Courier New"/>
          <w:i/>
          <w:sz w:val="28"/>
          <w:szCs w:val="28"/>
        </w:rPr>
        <w:t xml:space="preserve"> </w:t>
      </w:r>
      <w:r w:rsidR="007C6692" w:rsidRPr="008A046D">
        <w:rPr>
          <w:sz w:val="28"/>
          <w:szCs w:val="28"/>
        </w:rPr>
        <w:t>Григорьевского сельского поселения Северского района</w:t>
      </w:r>
      <w:r w:rsidR="007C6692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или лицом, исполняющим его обязанности, </w:t>
      </w:r>
      <w:r w:rsidR="00596A8E">
        <w:rPr>
          <w:rFonts w:eastAsia="Courier New" w:cs="Courier New"/>
          <w:sz w:val="28"/>
          <w:szCs w:val="28"/>
        </w:rPr>
        <w:t>для исполнения в соответствии с трудовым законодательством и законодательством о муниципальной службе.</w:t>
      </w:r>
    </w:p>
    <w:p w:rsidR="00596A8E" w:rsidRDefault="00596A8E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Сведения о принятом решении</w:t>
      </w:r>
      <w:r w:rsidR="00E749D6">
        <w:rPr>
          <w:rFonts w:eastAsia="Courier New" w:cs="Courier New"/>
          <w:sz w:val="28"/>
          <w:szCs w:val="28"/>
        </w:rPr>
        <w:t xml:space="preserve">, предусмотренном пунктом 11 настоящего Порядка, </w:t>
      </w:r>
      <w:r>
        <w:rPr>
          <w:rFonts w:eastAsia="Courier New" w:cs="Courier New"/>
          <w:sz w:val="28"/>
          <w:szCs w:val="28"/>
        </w:rPr>
        <w:t xml:space="preserve">с указанием даты решения </w:t>
      </w:r>
      <w:r w:rsidR="009E0FE6">
        <w:rPr>
          <w:rFonts w:eastAsia="Courier New" w:cs="Courier New"/>
          <w:i/>
          <w:sz w:val="28"/>
          <w:szCs w:val="28"/>
        </w:rPr>
        <w:t xml:space="preserve">начальником общего отдела </w:t>
      </w:r>
      <w:r w:rsidR="009E0FE6" w:rsidRPr="007C6692">
        <w:rPr>
          <w:rFonts w:eastAsia="Courier New" w:cs="Courier New"/>
          <w:sz w:val="28"/>
          <w:szCs w:val="28"/>
        </w:rPr>
        <w:lastRenderedPageBreak/>
        <w:t>администрации</w:t>
      </w:r>
      <w:r w:rsidR="009E0FE6">
        <w:rPr>
          <w:rFonts w:eastAsia="Courier New" w:cs="Courier New"/>
          <w:i/>
          <w:sz w:val="28"/>
          <w:szCs w:val="28"/>
        </w:rPr>
        <w:t xml:space="preserve"> </w:t>
      </w:r>
      <w:r w:rsidR="009E0FE6" w:rsidRPr="008A046D">
        <w:rPr>
          <w:sz w:val="28"/>
          <w:szCs w:val="28"/>
        </w:rPr>
        <w:t>Григорьевского сельского поселения Северского района</w:t>
      </w:r>
      <w:r w:rsidR="009E0FE6">
        <w:rPr>
          <w:rFonts w:eastAsia="Courier New" w:cs="Courier New"/>
          <w:sz w:val="28"/>
          <w:szCs w:val="28"/>
        </w:rPr>
        <w:t xml:space="preserve"> </w:t>
      </w:r>
      <w:r w:rsidR="00E749D6">
        <w:rPr>
          <w:rFonts w:eastAsia="Courier New" w:cs="Courier New"/>
          <w:sz w:val="28"/>
          <w:szCs w:val="28"/>
        </w:rPr>
        <w:t xml:space="preserve">записываются в Журнал, в течение двух рабочих дней со дня принятия решения. </w:t>
      </w:r>
    </w:p>
    <w:p w:rsidR="00596A8E" w:rsidRDefault="00596A8E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13. Копия сообщения с резолюцией </w:t>
      </w:r>
      <w:r w:rsidR="009E0FE6">
        <w:rPr>
          <w:rFonts w:eastAsia="Courier New" w:cs="Courier New"/>
          <w:i/>
          <w:sz w:val="28"/>
          <w:szCs w:val="28"/>
        </w:rPr>
        <w:t xml:space="preserve">главы </w:t>
      </w:r>
      <w:r w:rsidR="009E0FE6" w:rsidRPr="008A046D">
        <w:rPr>
          <w:sz w:val="28"/>
          <w:szCs w:val="28"/>
        </w:rPr>
        <w:t>Григорьевского сельского поселения Северского района</w:t>
      </w:r>
      <w:r w:rsidR="00F24A5B">
        <w:rPr>
          <w:rFonts w:eastAsia="Courier New" w:cs="Courier New"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или лица, исполняющего его обязанности, выдается муниципальному служащему, направившему сообщение, в течение двух рабочих дней со дня принятия </w:t>
      </w:r>
      <w:r w:rsidR="009E0FE6">
        <w:rPr>
          <w:rFonts w:eastAsia="Courier New" w:cs="Courier New"/>
          <w:i/>
          <w:sz w:val="28"/>
          <w:szCs w:val="28"/>
        </w:rPr>
        <w:t xml:space="preserve">главой </w:t>
      </w:r>
      <w:r w:rsidR="009E0FE6" w:rsidRPr="008A046D">
        <w:rPr>
          <w:sz w:val="28"/>
          <w:szCs w:val="28"/>
        </w:rPr>
        <w:t>Григорьевского сельского поселения Северского района</w:t>
      </w:r>
      <w:r w:rsidR="009E0FE6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или лицом, исполняющим его обязанности, решения, указанного в пункте 11 настоящего Порядка,</w:t>
      </w:r>
      <w:r w:rsidR="00F24A5B" w:rsidRPr="00F24A5B">
        <w:rPr>
          <w:rFonts w:eastAsia="Courier New" w:cs="Courier New"/>
          <w:sz w:val="28"/>
          <w:szCs w:val="28"/>
        </w:rPr>
        <w:t xml:space="preserve"> </w:t>
      </w:r>
      <w:r w:rsidR="009E0FE6">
        <w:rPr>
          <w:rFonts w:eastAsia="Courier New" w:cs="Courier New"/>
          <w:i/>
          <w:sz w:val="28"/>
          <w:szCs w:val="28"/>
        </w:rPr>
        <w:t xml:space="preserve">начальником общего отдела </w:t>
      </w:r>
      <w:r w:rsidR="009E0FE6" w:rsidRPr="007C6692">
        <w:rPr>
          <w:rFonts w:eastAsia="Courier New" w:cs="Courier New"/>
          <w:sz w:val="28"/>
          <w:szCs w:val="28"/>
        </w:rPr>
        <w:t>администрации</w:t>
      </w:r>
      <w:r w:rsidR="009E0FE6">
        <w:rPr>
          <w:rFonts w:eastAsia="Courier New" w:cs="Courier New"/>
          <w:i/>
          <w:sz w:val="28"/>
          <w:szCs w:val="28"/>
        </w:rPr>
        <w:t xml:space="preserve"> </w:t>
      </w:r>
      <w:r w:rsidR="009E0FE6" w:rsidRPr="008A046D">
        <w:rPr>
          <w:sz w:val="28"/>
          <w:szCs w:val="28"/>
        </w:rPr>
        <w:t>Григорьевского сельского поселения Северского района</w:t>
      </w:r>
      <w:r w:rsidR="009E0FE6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лично под роспись.</w:t>
      </w:r>
      <w:r w:rsidR="00E749D6">
        <w:rPr>
          <w:rFonts w:eastAsia="Courier New" w:cs="Courier New"/>
          <w:sz w:val="28"/>
          <w:szCs w:val="28"/>
        </w:rPr>
        <w:t xml:space="preserve"> </w:t>
      </w:r>
    </w:p>
    <w:p w:rsidR="00E749D6" w:rsidRDefault="00E749D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Подпись муниципального служащего о получении копии сообщения с резолюцией </w:t>
      </w:r>
      <w:r w:rsidR="009E0FE6">
        <w:rPr>
          <w:rFonts w:eastAsia="Courier New" w:cs="Courier New"/>
          <w:i/>
          <w:sz w:val="28"/>
          <w:szCs w:val="28"/>
        </w:rPr>
        <w:t xml:space="preserve">главы </w:t>
      </w:r>
      <w:r w:rsidR="009E0FE6" w:rsidRPr="008A046D">
        <w:rPr>
          <w:sz w:val="28"/>
          <w:szCs w:val="28"/>
        </w:rPr>
        <w:t>Григорьевского сельского поселения Северского района</w:t>
      </w:r>
      <w:r w:rsidR="00F24A5B">
        <w:rPr>
          <w:rFonts w:eastAsia="Courier New" w:cs="Courier New"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или лица, исполняющего его обязанности, и дата получения ставятся муниципальным служащим в Журнале.</w:t>
      </w:r>
    </w:p>
    <w:p w:rsidR="00596A8E" w:rsidRPr="0062117A" w:rsidRDefault="00596A8E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14. Сообщение с резолюцией </w:t>
      </w:r>
      <w:r w:rsidR="009E0FE6">
        <w:rPr>
          <w:rFonts w:eastAsia="Courier New" w:cs="Courier New"/>
          <w:i/>
          <w:sz w:val="28"/>
          <w:szCs w:val="28"/>
        </w:rPr>
        <w:t xml:space="preserve">главы </w:t>
      </w:r>
      <w:r w:rsidR="009E0FE6" w:rsidRPr="008A046D">
        <w:rPr>
          <w:sz w:val="28"/>
          <w:szCs w:val="28"/>
        </w:rPr>
        <w:t>Григорьевского сельского поселения Северского района</w:t>
      </w:r>
      <w:r w:rsidR="00F24A5B">
        <w:rPr>
          <w:rFonts w:eastAsia="Courier New" w:cs="Courier New"/>
          <w:i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или лица, исполняющего его обязанности, </w:t>
      </w:r>
      <w:r w:rsidR="005524FA">
        <w:rPr>
          <w:rFonts w:eastAsia="Courier New" w:cs="Courier New"/>
          <w:sz w:val="28"/>
          <w:szCs w:val="28"/>
        </w:rPr>
        <w:t xml:space="preserve">подтверждающие документы (копии), </w:t>
      </w:r>
      <w:r>
        <w:rPr>
          <w:rFonts w:eastAsia="Courier New" w:cs="Courier New"/>
          <w:sz w:val="28"/>
          <w:szCs w:val="28"/>
        </w:rPr>
        <w:t xml:space="preserve">мотивированное заключение и материалы, полученные в ходе предварительного рассмотрения сообщения, приобщаются </w:t>
      </w:r>
      <w:r w:rsidR="009E0FE6">
        <w:rPr>
          <w:rFonts w:eastAsia="Courier New" w:cs="Courier New"/>
          <w:i/>
          <w:sz w:val="28"/>
          <w:szCs w:val="28"/>
        </w:rPr>
        <w:t xml:space="preserve">начальником общего отдела </w:t>
      </w:r>
      <w:r w:rsidR="009E0FE6" w:rsidRPr="007C6692">
        <w:rPr>
          <w:rFonts w:eastAsia="Courier New" w:cs="Courier New"/>
          <w:sz w:val="28"/>
          <w:szCs w:val="28"/>
        </w:rPr>
        <w:t>администрации</w:t>
      </w:r>
      <w:r w:rsidR="009E0FE6">
        <w:rPr>
          <w:rFonts w:eastAsia="Courier New" w:cs="Courier New"/>
          <w:i/>
          <w:sz w:val="28"/>
          <w:szCs w:val="28"/>
        </w:rPr>
        <w:t xml:space="preserve"> </w:t>
      </w:r>
      <w:r w:rsidR="009E0FE6" w:rsidRPr="008A046D">
        <w:rPr>
          <w:sz w:val="28"/>
          <w:szCs w:val="28"/>
        </w:rPr>
        <w:t>Григорьевского сельского поселения Северского района</w:t>
      </w:r>
      <w:r w:rsidR="009E0FE6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к личном</w:t>
      </w:r>
      <w:r w:rsidR="009362F8">
        <w:rPr>
          <w:rFonts w:eastAsia="Courier New" w:cs="Courier New"/>
          <w:sz w:val="28"/>
          <w:szCs w:val="28"/>
        </w:rPr>
        <w:t>у делу муниципального служащего.</w:t>
      </w:r>
    </w:p>
    <w:p w:rsidR="00870944" w:rsidRDefault="00870944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0D0305" w:rsidRDefault="000D0305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111744" w:rsidRDefault="00111744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</w:p>
    <w:p w:rsidR="003A42C6" w:rsidRDefault="003A42C6">
      <w:pPr>
        <w:suppressAutoHyphens w:val="0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br w:type="page"/>
      </w:r>
    </w:p>
    <w:p w:rsidR="009A50D9" w:rsidRPr="009A0F05" w:rsidRDefault="00F35FC3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  <w:r w:rsidRPr="009A0F05">
        <w:rPr>
          <w:sz w:val="22"/>
          <w:szCs w:val="28"/>
          <w:lang w:eastAsia="ru-RU"/>
        </w:rPr>
        <w:lastRenderedPageBreak/>
        <w:t>Приложение № 1</w:t>
      </w:r>
    </w:p>
    <w:p w:rsidR="00F35FC3" w:rsidRPr="00F35FC3" w:rsidRDefault="00F35FC3" w:rsidP="00DC3C40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Cs w:val="28"/>
          <w:lang w:eastAsia="ru-RU"/>
        </w:rPr>
      </w:pPr>
    </w:p>
    <w:p w:rsidR="00F35FC3" w:rsidRDefault="00F35FC3" w:rsidP="00111744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8"/>
          <w:szCs w:val="28"/>
          <w:lang w:eastAsia="ru-RU"/>
        </w:rPr>
      </w:pPr>
      <w:r w:rsidRPr="00DC3C40">
        <w:rPr>
          <w:sz w:val="18"/>
          <w:szCs w:val="28"/>
          <w:lang w:eastAsia="ru-RU"/>
        </w:rPr>
        <w:t xml:space="preserve">к </w:t>
      </w:r>
      <w:r w:rsidR="00111744">
        <w:rPr>
          <w:sz w:val="18"/>
          <w:szCs w:val="28"/>
          <w:lang w:eastAsia="ru-RU"/>
        </w:rPr>
        <w:t>Поряд</w:t>
      </w:r>
      <w:r w:rsidR="00111744" w:rsidRPr="00111744">
        <w:rPr>
          <w:sz w:val="18"/>
          <w:szCs w:val="28"/>
          <w:lang w:eastAsia="ru-RU"/>
        </w:rPr>
        <w:t>к</w:t>
      </w:r>
      <w:r w:rsidR="00111744">
        <w:rPr>
          <w:sz w:val="18"/>
          <w:szCs w:val="28"/>
          <w:lang w:eastAsia="ru-RU"/>
        </w:rPr>
        <w:t>у</w:t>
      </w:r>
      <w:r w:rsidR="00111744" w:rsidRPr="00111744">
        <w:rPr>
          <w:sz w:val="18"/>
          <w:szCs w:val="28"/>
          <w:lang w:eastAsia="ru-RU"/>
        </w:rPr>
        <w:t xml:space="preserve"> сообщения муниципальным служащим </w:t>
      </w:r>
      <w:r w:rsidR="009E0FE6" w:rsidRPr="009E0FE6">
        <w:rPr>
          <w:rFonts w:eastAsia="Courier New" w:cs="Courier New"/>
          <w:sz w:val="18"/>
          <w:szCs w:val="18"/>
        </w:rPr>
        <w:t>администрации</w:t>
      </w:r>
      <w:r w:rsidR="009E0FE6" w:rsidRPr="009E0FE6">
        <w:rPr>
          <w:rFonts w:eastAsia="Courier New" w:cs="Courier New"/>
          <w:i/>
          <w:sz w:val="18"/>
          <w:szCs w:val="18"/>
        </w:rPr>
        <w:t xml:space="preserve"> </w:t>
      </w:r>
      <w:r w:rsidR="009E0FE6" w:rsidRPr="009E0FE6">
        <w:rPr>
          <w:sz w:val="18"/>
          <w:szCs w:val="18"/>
        </w:rPr>
        <w:t>Григорьевского сельского поселения Северского района</w:t>
      </w:r>
      <w:r w:rsidR="009E0FE6" w:rsidRPr="009E0FE6">
        <w:rPr>
          <w:sz w:val="18"/>
          <w:szCs w:val="18"/>
          <w:lang w:eastAsia="ru-RU"/>
        </w:rPr>
        <w:t xml:space="preserve"> </w:t>
      </w:r>
      <w:r w:rsidR="00111744" w:rsidRPr="00111744">
        <w:rPr>
          <w:sz w:val="18"/>
          <w:szCs w:val="28"/>
          <w:lang w:eastAsia="ru-RU"/>
        </w:rPr>
        <w:t>представителю нанимателя (работодателя)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DC3C40" w:rsidRDefault="00DC3C40" w:rsidP="00F35FC3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8"/>
          <w:lang w:eastAsia="ru-RU"/>
        </w:rPr>
      </w:pPr>
    </w:p>
    <w:p w:rsidR="005524FA" w:rsidRDefault="005524FA" w:rsidP="005524FA">
      <w:pPr>
        <w:widowControl w:val="0"/>
        <w:suppressAutoHyphens w:val="0"/>
        <w:autoSpaceDE w:val="0"/>
        <w:autoSpaceDN w:val="0"/>
        <w:adjustRightInd w:val="0"/>
        <w:ind w:left="524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</w:t>
      </w:r>
    </w:p>
    <w:p w:rsidR="005524FA" w:rsidRDefault="005524FA" w:rsidP="005524FA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5245"/>
        <w:jc w:val="center"/>
        <w:rPr>
          <w:sz w:val="28"/>
          <w:szCs w:val="28"/>
          <w:lang w:eastAsia="ru-RU"/>
        </w:rPr>
      </w:pPr>
      <w:r w:rsidRPr="00DC3FE1">
        <w:rPr>
          <w:sz w:val="24"/>
          <w:szCs w:val="28"/>
          <w:vertAlign w:val="superscript"/>
          <w:lang w:eastAsia="ru-RU"/>
        </w:rPr>
        <w:t>(должность, фамилия, инициалы представителя нанимателя (работодателя)</w:t>
      </w:r>
    </w:p>
    <w:p w:rsidR="005524FA" w:rsidRDefault="005524FA" w:rsidP="005524FA">
      <w:pPr>
        <w:widowControl w:val="0"/>
        <w:suppressAutoHyphens w:val="0"/>
        <w:autoSpaceDE w:val="0"/>
        <w:autoSpaceDN w:val="0"/>
        <w:adjustRightInd w:val="0"/>
        <w:ind w:left="524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</w:t>
      </w:r>
      <w:r w:rsidRPr="00DC3FE1">
        <w:rPr>
          <w:sz w:val="24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____________________________</w:t>
      </w:r>
    </w:p>
    <w:p w:rsidR="005524FA" w:rsidRDefault="005524FA" w:rsidP="005524FA">
      <w:pPr>
        <w:widowControl w:val="0"/>
        <w:suppressAutoHyphens w:val="0"/>
        <w:autoSpaceDE w:val="0"/>
        <w:autoSpaceDN w:val="0"/>
        <w:adjustRightInd w:val="0"/>
        <w:ind w:left="5245"/>
        <w:jc w:val="center"/>
        <w:rPr>
          <w:sz w:val="28"/>
          <w:szCs w:val="28"/>
          <w:vertAlign w:val="superscript"/>
          <w:lang w:eastAsia="ru-RU"/>
        </w:rPr>
      </w:pPr>
      <w:r w:rsidRPr="00DC3FE1">
        <w:rPr>
          <w:sz w:val="28"/>
          <w:szCs w:val="28"/>
          <w:vertAlign w:val="superscript"/>
          <w:lang w:eastAsia="ru-RU"/>
        </w:rPr>
        <w:t>(</w:t>
      </w:r>
      <w:r>
        <w:rPr>
          <w:sz w:val="28"/>
          <w:szCs w:val="28"/>
          <w:vertAlign w:val="superscript"/>
          <w:lang w:eastAsia="ru-RU"/>
        </w:rPr>
        <w:t>фамилия, имя, отчество (последнее – при наличии)</w:t>
      </w:r>
    </w:p>
    <w:p w:rsidR="005524FA" w:rsidRDefault="005524FA" w:rsidP="005524FA">
      <w:pPr>
        <w:widowControl w:val="0"/>
        <w:suppressAutoHyphens w:val="0"/>
        <w:autoSpaceDE w:val="0"/>
        <w:autoSpaceDN w:val="0"/>
        <w:adjustRightInd w:val="0"/>
        <w:ind w:left="524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</w:t>
      </w:r>
    </w:p>
    <w:p w:rsidR="005524FA" w:rsidRDefault="005524FA" w:rsidP="005524FA">
      <w:pPr>
        <w:widowControl w:val="0"/>
        <w:suppressAutoHyphens w:val="0"/>
        <w:autoSpaceDE w:val="0"/>
        <w:autoSpaceDN w:val="0"/>
        <w:adjustRightInd w:val="0"/>
        <w:ind w:left="5245"/>
        <w:jc w:val="center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муниципального служащего, замещаемая должность)</w:t>
      </w:r>
    </w:p>
    <w:p w:rsidR="005524FA" w:rsidRPr="00DC3FE1" w:rsidRDefault="005524FA" w:rsidP="005524FA">
      <w:pPr>
        <w:widowControl w:val="0"/>
        <w:suppressAutoHyphens w:val="0"/>
        <w:autoSpaceDE w:val="0"/>
        <w:autoSpaceDN w:val="0"/>
        <w:adjustRightInd w:val="0"/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</w:t>
      </w:r>
    </w:p>
    <w:p w:rsidR="005524FA" w:rsidRDefault="005524FA" w:rsidP="00F35FC3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5524FA" w:rsidRDefault="005524FA" w:rsidP="00F35FC3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F35FC3" w:rsidRPr="006C5712" w:rsidRDefault="00F35FC3" w:rsidP="00F35FC3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6C5712">
        <w:rPr>
          <w:szCs w:val="28"/>
          <w:lang w:eastAsia="ru-RU"/>
        </w:rPr>
        <w:t>СООБЩЕНИЕ</w:t>
      </w:r>
    </w:p>
    <w:p w:rsidR="00F35FC3" w:rsidRPr="006C5712" w:rsidRDefault="00F35FC3" w:rsidP="006C5712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</w:p>
    <w:p w:rsidR="00F35FC3" w:rsidRPr="006C5712" w:rsidRDefault="00F35FC3" w:rsidP="00F35FC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ourier New" w:cs="Courier New"/>
          <w:szCs w:val="28"/>
        </w:rPr>
      </w:pPr>
      <w:r w:rsidRPr="006C5712">
        <w:rPr>
          <w:szCs w:val="28"/>
          <w:lang w:eastAsia="ru-RU"/>
        </w:rPr>
        <w:t xml:space="preserve">муниципального служащего </w:t>
      </w:r>
      <w:r w:rsidR="00F24A5B">
        <w:rPr>
          <w:i/>
          <w:sz w:val="18"/>
          <w:szCs w:val="28"/>
          <w:lang w:eastAsia="ru-RU"/>
        </w:rPr>
        <w:t xml:space="preserve">_____(указывается наименование органа местного самоуправления) </w:t>
      </w:r>
      <w:r w:rsidR="005524FA" w:rsidRPr="00111744">
        <w:rPr>
          <w:sz w:val="18"/>
          <w:szCs w:val="28"/>
          <w:lang w:eastAsia="ru-RU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DC3FE1" w:rsidRDefault="00DC3FE1" w:rsidP="00F35FC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35FC3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  <w:lang w:eastAsia="ru-RU"/>
        </w:rPr>
      </w:pPr>
    </w:p>
    <w:p w:rsidR="00F35FC3" w:rsidRDefault="00DC3FE1" w:rsidP="00DC3FE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DC3FE1">
        <w:rPr>
          <w:sz w:val="24"/>
          <w:szCs w:val="28"/>
          <w:lang w:eastAsia="ru-RU"/>
        </w:rPr>
        <w:t xml:space="preserve">В соответствии с </w:t>
      </w:r>
      <w:r>
        <w:rPr>
          <w:sz w:val="24"/>
          <w:szCs w:val="28"/>
          <w:lang w:eastAsia="ru-RU"/>
        </w:rPr>
        <w:t>пунктами 9 и 9.1 части 1 статьи 12 Федерального закона от 02.03.2007 № 25-ФЗ «О муниципальной службе в Российской Федерации» сообщаю:</w:t>
      </w:r>
    </w:p>
    <w:p w:rsidR="00DC3FE1" w:rsidRPr="00975FE8" w:rsidRDefault="00DC3FE1" w:rsidP="00DC3FE1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75FE8">
        <w:rPr>
          <w:szCs w:val="28"/>
          <w:lang w:eastAsia="ru-RU"/>
        </w:rPr>
        <w:t>________________________________________________________________________________</w:t>
      </w:r>
      <w:r w:rsidR="00975FE8">
        <w:rPr>
          <w:szCs w:val="28"/>
          <w:lang w:eastAsia="ru-RU"/>
        </w:rPr>
        <w:t>_______________</w:t>
      </w:r>
    </w:p>
    <w:p w:rsidR="00975FE8" w:rsidRPr="00975FE8" w:rsidRDefault="00DC3FE1" w:rsidP="00975FE8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szCs w:val="28"/>
          <w:vertAlign w:val="superscript"/>
          <w:lang w:eastAsia="ru-RU"/>
        </w:rPr>
      </w:pPr>
      <w:r w:rsidRPr="00975FE8">
        <w:rPr>
          <w:szCs w:val="28"/>
          <w:vertAlign w:val="superscript"/>
          <w:lang w:eastAsia="ru-RU"/>
        </w:rPr>
        <w:t>(указать:</w:t>
      </w:r>
      <w:r w:rsidR="006C5712" w:rsidRPr="00975FE8">
        <w:rPr>
          <w:szCs w:val="28"/>
          <w:vertAlign w:val="superscript"/>
          <w:lang w:eastAsia="ru-RU"/>
        </w:rPr>
        <w:t xml:space="preserve"> наименование государства, гражданство (подданство) которого прекращено (Российской Федерации либо иностранного </w:t>
      </w:r>
      <w:r w:rsidR="00975FE8" w:rsidRPr="00975FE8">
        <w:rPr>
          <w:szCs w:val="28"/>
          <w:vertAlign w:val="superscript"/>
          <w:lang w:eastAsia="ru-RU"/>
        </w:rPr>
        <w:t>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службе), дата прекращения гражданства – в случае прекращения гражданства (подданства);</w:t>
      </w:r>
    </w:p>
    <w:p w:rsidR="00975FE8" w:rsidRPr="00975FE8" w:rsidRDefault="00975FE8" w:rsidP="00975FE8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Cs w:val="28"/>
          <w:vertAlign w:val="superscript"/>
          <w:lang w:eastAsia="ru-RU"/>
        </w:rPr>
      </w:pPr>
      <w:r w:rsidRPr="00975FE8">
        <w:rPr>
          <w:szCs w:val="28"/>
          <w:vertAlign w:val="superscript"/>
          <w:lang w:eastAsia="ru-RU"/>
        </w:rPr>
        <w:t>____________________________________________________________________________________________________________</w:t>
      </w:r>
      <w:r>
        <w:rPr>
          <w:szCs w:val="28"/>
          <w:vertAlign w:val="superscript"/>
          <w:lang w:eastAsia="ru-RU"/>
        </w:rPr>
        <w:t>______________________</w:t>
      </w:r>
    </w:p>
    <w:p w:rsidR="006C5712" w:rsidRPr="00975FE8" w:rsidRDefault="006C5712" w:rsidP="006C5712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szCs w:val="28"/>
          <w:vertAlign w:val="superscript"/>
          <w:lang w:eastAsia="ru-RU"/>
        </w:rPr>
      </w:pPr>
      <w:r w:rsidRPr="00975FE8">
        <w:rPr>
          <w:szCs w:val="28"/>
          <w:vertAlign w:val="superscript"/>
          <w:lang w:eastAsia="ru-RU"/>
        </w:rPr>
        <w:t>____________________________________________________________________________________________________________</w:t>
      </w:r>
      <w:r w:rsidR="00975FE8">
        <w:rPr>
          <w:szCs w:val="28"/>
          <w:vertAlign w:val="superscript"/>
          <w:lang w:eastAsia="ru-RU"/>
        </w:rPr>
        <w:t>___________________________</w:t>
      </w:r>
    </w:p>
    <w:p w:rsidR="00975FE8" w:rsidRDefault="006C5712" w:rsidP="00975FE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vertAlign w:val="superscript"/>
          <w:lang w:eastAsia="ru-RU"/>
        </w:rPr>
      </w:pPr>
      <w:r w:rsidRPr="00975FE8">
        <w:rPr>
          <w:szCs w:val="28"/>
          <w:vertAlign w:val="superscript"/>
          <w:lang w:eastAsia="ru-RU"/>
        </w:rPr>
        <w:t>(наименование иностранного государства, гражданство (подданство) которого приобретено либо в котором получен вид на жительство или</w:t>
      </w:r>
      <w:r w:rsidR="00975FE8" w:rsidRPr="00975FE8">
        <w:rPr>
          <w:szCs w:val="28"/>
          <w:vertAlign w:val="superscript"/>
          <w:lang w:eastAsia="ru-RU"/>
        </w:rPr>
        <w:t xml:space="preserve"> иной документ, подтверждающий право на постоянное проживание гражданина на территории иностранного государства,</w:t>
      </w:r>
      <w:r w:rsidR="00975FE8" w:rsidRPr="00975FE8">
        <w:rPr>
          <w:szCs w:val="28"/>
          <w:lang w:eastAsia="ru-RU"/>
        </w:rPr>
        <w:t xml:space="preserve"> </w:t>
      </w:r>
      <w:r w:rsidR="00975FE8" w:rsidRPr="00975FE8">
        <w:rPr>
          <w:szCs w:val="28"/>
          <w:vertAlign w:val="superscript"/>
          <w:lang w:eastAsia="ru-RU"/>
        </w:rPr>
        <w:t xml:space="preserve">дата приобретения гражданства (подданства), получения вида на жительство или иного документа, подтверждающего право на постоянное проживание гражданина на территории иностранного государства – в случае приобретения </w:t>
      </w:r>
      <w:r w:rsidR="00975FE8">
        <w:rPr>
          <w:szCs w:val="28"/>
          <w:vertAlign w:val="superscript"/>
          <w:lang w:eastAsia="ru-RU"/>
        </w:rPr>
        <w:t>г</w:t>
      </w:r>
      <w:r w:rsidR="00975FE8" w:rsidRPr="00975FE8">
        <w:rPr>
          <w:szCs w:val="28"/>
          <w:vertAlign w:val="superscript"/>
          <w:lang w:eastAsia="ru-RU"/>
        </w:rPr>
        <w:t>ражданства (подданства), получения вида на</w:t>
      </w:r>
      <w:r w:rsidR="00975FE8">
        <w:rPr>
          <w:szCs w:val="28"/>
          <w:vertAlign w:val="superscript"/>
          <w:lang w:eastAsia="ru-RU"/>
        </w:rPr>
        <w:t xml:space="preserve"> </w:t>
      </w:r>
      <w:r w:rsidR="00975FE8" w:rsidRPr="00975FE8">
        <w:rPr>
          <w:szCs w:val="28"/>
          <w:vertAlign w:val="superscript"/>
          <w:lang w:eastAsia="ru-RU"/>
        </w:rPr>
        <w:t>жительство, иного документа, подтверждающего право на постоянное проживание гражданина на территории иностранного государства)</w:t>
      </w:r>
    </w:p>
    <w:p w:rsidR="00975FE8" w:rsidRDefault="00975FE8" w:rsidP="00975FE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vertAlign w:val="superscript"/>
          <w:lang w:eastAsia="ru-RU"/>
        </w:rPr>
      </w:pPr>
      <w:r>
        <w:rPr>
          <w:szCs w:val="28"/>
          <w:vertAlign w:val="superscript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38" w:rsidRDefault="00A74638" w:rsidP="00A7463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ab/>
        <w:t>Достоверность сведений, изложенных в настоящем сообщении, подтверждаю.</w:t>
      </w:r>
    </w:p>
    <w:p w:rsidR="00A74638" w:rsidRDefault="00A74638" w:rsidP="00A7463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ab/>
        <w:t>К сообщению прилагаю следующие документы, подтверждающие прекращение гражданства Российской Федерации/ приобретение гражданства (подданства) иностранного государства:</w:t>
      </w:r>
    </w:p>
    <w:p w:rsidR="00A74638" w:rsidRDefault="00A74638" w:rsidP="00A7463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________________________________________________________________________________</w:t>
      </w:r>
    </w:p>
    <w:p w:rsidR="00A74638" w:rsidRPr="00A74638" w:rsidRDefault="00A74638" w:rsidP="00A74638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________________________________________________________________________________</w:t>
      </w:r>
    </w:p>
    <w:p w:rsidR="006C5712" w:rsidRDefault="006C5712" w:rsidP="00975FE8">
      <w:pPr>
        <w:widowControl w:val="0"/>
        <w:suppressAutoHyphens w:val="0"/>
        <w:autoSpaceDE w:val="0"/>
        <w:autoSpaceDN w:val="0"/>
        <w:adjustRightInd w:val="0"/>
        <w:ind w:left="5529"/>
        <w:jc w:val="both"/>
        <w:rPr>
          <w:szCs w:val="28"/>
          <w:vertAlign w:val="superscript"/>
          <w:lang w:eastAsia="ru-RU"/>
        </w:rPr>
      </w:pPr>
      <w:r w:rsidRPr="00975FE8">
        <w:rPr>
          <w:szCs w:val="28"/>
          <w:vertAlign w:val="superscript"/>
          <w:lang w:eastAsia="ru-RU"/>
        </w:rPr>
        <w:br/>
      </w:r>
    </w:p>
    <w:p w:rsidR="00A74638" w:rsidRDefault="00A74638" w:rsidP="00975FE8">
      <w:pPr>
        <w:widowControl w:val="0"/>
        <w:suppressAutoHyphens w:val="0"/>
        <w:autoSpaceDE w:val="0"/>
        <w:autoSpaceDN w:val="0"/>
        <w:adjustRightInd w:val="0"/>
        <w:ind w:left="5529"/>
        <w:jc w:val="both"/>
        <w:rPr>
          <w:szCs w:val="28"/>
          <w:vertAlign w:val="superscript"/>
          <w:lang w:eastAsia="ru-RU"/>
        </w:rPr>
      </w:pPr>
    </w:p>
    <w:p w:rsidR="00975FE8" w:rsidRDefault="00975FE8" w:rsidP="00975FE8">
      <w:pPr>
        <w:widowControl w:val="0"/>
        <w:suppressAutoHyphens w:val="0"/>
        <w:autoSpaceDE w:val="0"/>
        <w:autoSpaceDN w:val="0"/>
        <w:adjustRightInd w:val="0"/>
        <w:ind w:left="5529"/>
        <w:jc w:val="both"/>
        <w:rPr>
          <w:szCs w:val="28"/>
          <w:vertAlign w:val="superscript"/>
          <w:lang w:eastAsia="ru-RU"/>
        </w:rPr>
      </w:pPr>
      <w:r>
        <w:rPr>
          <w:szCs w:val="28"/>
          <w:vertAlign w:val="superscript"/>
          <w:lang w:eastAsia="ru-RU"/>
        </w:rPr>
        <w:t>________________________________________________________</w:t>
      </w:r>
    </w:p>
    <w:p w:rsidR="00975FE8" w:rsidRDefault="00975FE8" w:rsidP="00975FE8">
      <w:pPr>
        <w:widowControl w:val="0"/>
        <w:suppressAutoHyphens w:val="0"/>
        <w:autoSpaceDE w:val="0"/>
        <w:autoSpaceDN w:val="0"/>
        <w:adjustRightInd w:val="0"/>
        <w:ind w:left="5529"/>
        <w:jc w:val="center"/>
        <w:rPr>
          <w:szCs w:val="28"/>
          <w:vertAlign w:val="superscript"/>
          <w:lang w:eastAsia="ru-RU"/>
        </w:rPr>
      </w:pPr>
      <w:r>
        <w:rPr>
          <w:szCs w:val="28"/>
          <w:vertAlign w:val="superscript"/>
          <w:lang w:eastAsia="ru-RU"/>
        </w:rPr>
        <w:t>дата заполнения сообщения</w:t>
      </w:r>
    </w:p>
    <w:p w:rsidR="00975FE8" w:rsidRDefault="00975FE8" w:rsidP="00975FE8">
      <w:pPr>
        <w:widowControl w:val="0"/>
        <w:suppressAutoHyphens w:val="0"/>
        <w:autoSpaceDE w:val="0"/>
        <w:autoSpaceDN w:val="0"/>
        <w:adjustRightInd w:val="0"/>
        <w:ind w:left="5529"/>
        <w:jc w:val="both"/>
        <w:rPr>
          <w:szCs w:val="28"/>
          <w:vertAlign w:val="superscript"/>
          <w:lang w:eastAsia="ru-RU"/>
        </w:rPr>
      </w:pPr>
      <w:r>
        <w:rPr>
          <w:szCs w:val="28"/>
          <w:vertAlign w:val="superscript"/>
          <w:lang w:eastAsia="ru-RU"/>
        </w:rPr>
        <w:t>__________________________________________________________</w:t>
      </w:r>
    </w:p>
    <w:p w:rsidR="00975FE8" w:rsidRPr="00975FE8" w:rsidRDefault="00975FE8" w:rsidP="00975FE8">
      <w:pPr>
        <w:widowControl w:val="0"/>
        <w:suppressAutoHyphens w:val="0"/>
        <w:autoSpaceDE w:val="0"/>
        <w:autoSpaceDN w:val="0"/>
        <w:adjustRightInd w:val="0"/>
        <w:ind w:left="5529"/>
        <w:jc w:val="center"/>
        <w:rPr>
          <w:szCs w:val="28"/>
          <w:vertAlign w:val="superscript"/>
          <w:lang w:eastAsia="ru-RU"/>
        </w:rPr>
      </w:pPr>
      <w:r>
        <w:rPr>
          <w:szCs w:val="28"/>
          <w:vertAlign w:val="superscript"/>
          <w:lang w:eastAsia="ru-RU"/>
        </w:rPr>
        <w:t>подпись, фамилия, инициалы муниципального служащего</w:t>
      </w:r>
    </w:p>
    <w:p w:rsidR="006C5712" w:rsidRPr="009A0F05" w:rsidRDefault="00E412C5" w:rsidP="00E412C5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9A0F05" w:rsidRPr="009A0F05" w:rsidRDefault="009A0F05" w:rsidP="009A0F05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2</w:t>
      </w:r>
    </w:p>
    <w:p w:rsidR="009A0F05" w:rsidRPr="00F35FC3" w:rsidRDefault="009A0F05" w:rsidP="009A0F05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Cs w:val="28"/>
          <w:lang w:eastAsia="ru-RU"/>
        </w:rPr>
      </w:pPr>
    </w:p>
    <w:p w:rsidR="00A74638" w:rsidRDefault="009A0F05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8"/>
          <w:szCs w:val="28"/>
          <w:lang w:eastAsia="ru-RU"/>
        </w:rPr>
      </w:pPr>
      <w:r w:rsidRPr="00DC3C40">
        <w:rPr>
          <w:sz w:val="18"/>
          <w:szCs w:val="28"/>
          <w:lang w:eastAsia="ru-RU"/>
        </w:rPr>
        <w:t xml:space="preserve">к </w:t>
      </w:r>
      <w:r w:rsidR="00A74638">
        <w:rPr>
          <w:sz w:val="18"/>
          <w:szCs w:val="28"/>
          <w:lang w:eastAsia="ru-RU"/>
        </w:rPr>
        <w:t>Поряд</w:t>
      </w:r>
      <w:r w:rsidR="00A74638" w:rsidRPr="00111744">
        <w:rPr>
          <w:sz w:val="18"/>
          <w:szCs w:val="28"/>
          <w:lang w:eastAsia="ru-RU"/>
        </w:rPr>
        <w:t>к</w:t>
      </w:r>
      <w:r w:rsidR="00A74638">
        <w:rPr>
          <w:sz w:val="18"/>
          <w:szCs w:val="28"/>
          <w:lang w:eastAsia="ru-RU"/>
        </w:rPr>
        <w:t>у</w:t>
      </w:r>
      <w:r w:rsidR="00A74638" w:rsidRPr="00111744">
        <w:rPr>
          <w:sz w:val="18"/>
          <w:szCs w:val="28"/>
          <w:lang w:eastAsia="ru-RU"/>
        </w:rPr>
        <w:t xml:space="preserve"> сообщения муниципальным служащим _______________(</w:t>
      </w:r>
      <w:r w:rsidR="00A74638" w:rsidRPr="00111744">
        <w:rPr>
          <w:i/>
          <w:sz w:val="18"/>
          <w:szCs w:val="28"/>
          <w:lang w:eastAsia="ru-RU"/>
        </w:rPr>
        <w:t>указывается наименование органа местного самоуправления</w:t>
      </w:r>
      <w:r w:rsidR="00A74638" w:rsidRPr="00111744">
        <w:rPr>
          <w:sz w:val="18"/>
          <w:szCs w:val="28"/>
          <w:lang w:eastAsia="ru-RU"/>
        </w:rPr>
        <w:t>) представителю нанимателя (работодателя)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F35FC3" w:rsidRPr="00DC3FE1" w:rsidRDefault="00F35FC3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Default="009A0F05" w:rsidP="009A0F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8"/>
          <w:lang w:eastAsia="ru-RU"/>
        </w:rPr>
      </w:pPr>
      <w:r w:rsidRPr="009A0F05">
        <w:rPr>
          <w:b/>
          <w:sz w:val="24"/>
          <w:szCs w:val="28"/>
          <w:lang w:eastAsia="ru-RU"/>
        </w:rPr>
        <w:t xml:space="preserve">Журнал </w:t>
      </w:r>
    </w:p>
    <w:p w:rsidR="009A0F05" w:rsidRPr="009A0F05" w:rsidRDefault="009A0F05" w:rsidP="009A0F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8"/>
          <w:lang w:eastAsia="ru-RU"/>
        </w:rPr>
      </w:pPr>
    </w:p>
    <w:p w:rsidR="009A0F05" w:rsidRDefault="009A0F05" w:rsidP="009A0F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8"/>
          <w:lang w:eastAsia="ru-RU"/>
        </w:rPr>
      </w:pPr>
      <w:r w:rsidRPr="009A0F05">
        <w:rPr>
          <w:b/>
          <w:sz w:val="24"/>
          <w:szCs w:val="28"/>
          <w:lang w:eastAsia="ru-RU"/>
        </w:rPr>
        <w:t xml:space="preserve">регистрации сообщений </w:t>
      </w:r>
      <w:r w:rsidR="00A74638" w:rsidRPr="00A74638">
        <w:rPr>
          <w:b/>
          <w:sz w:val="24"/>
          <w:szCs w:val="28"/>
          <w:lang w:eastAsia="ru-RU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9A0F05" w:rsidRPr="009A0F05" w:rsidRDefault="009A0F05" w:rsidP="009A0F05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8"/>
          <w:lang w:eastAsia="ru-RU"/>
        </w:rPr>
      </w:pPr>
    </w:p>
    <w:p w:rsidR="00F35FC3" w:rsidRPr="00BA3369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1407"/>
        <w:gridCol w:w="1647"/>
        <w:gridCol w:w="1408"/>
        <w:gridCol w:w="1408"/>
        <w:gridCol w:w="1408"/>
        <w:gridCol w:w="1681"/>
      </w:tblGrid>
      <w:tr w:rsidR="00E412C5" w:rsidTr="00E412C5">
        <w:tc>
          <w:tcPr>
            <w:tcW w:w="534" w:type="dxa"/>
          </w:tcPr>
          <w:p w:rsidR="00E412C5" w:rsidRPr="00E412C5" w:rsidRDefault="00E412C5" w:rsidP="00E412C5">
            <w:pPr>
              <w:jc w:val="center"/>
            </w:pPr>
            <w:r w:rsidRPr="00E412C5">
              <w:t>№</w:t>
            </w:r>
          </w:p>
          <w:p w:rsidR="00E412C5" w:rsidRPr="00E412C5" w:rsidRDefault="00E412C5" w:rsidP="00E412C5">
            <w:pPr>
              <w:jc w:val="center"/>
            </w:pPr>
            <w:r w:rsidRPr="00E412C5">
              <w:t>п/п</w:t>
            </w:r>
          </w:p>
        </w:tc>
        <w:tc>
          <w:tcPr>
            <w:tcW w:w="1407" w:type="dxa"/>
          </w:tcPr>
          <w:p w:rsidR="00E412C5" w:rsidRPr="00E412C5" w:rsidRDefault="00E412C5" w:rsidP="00E412C5">
            <w:pPr>
              <w:jc w:val="center"/>
            </w:pPr>
            <w:r>
              <w:t>Дата и время поступления сообщения</w:t>
            </w:r>
          </w:p>
        </w:tc>
        <w:tc>
          <w:tcPr>
            <w:tcW w:w="1407" w:type="dxa"/>
          </w:tcPr>
          <w:p w:rsidR="00E412C5" w:rsidRPr="00E412C5" w:rsidRDefault="00E412C5" w:rsidP="00E412C5">
            <w:pPr>
              <w:jc w:val="center"/>
            </w:pPr>
            <w:r>
              <w:t>Ф.И.О. (последнее – при наличии), муниципального служащего, направившего сообщение замещаемая должность муниципальной службы</w:t>
            </w: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  <w:r>
              <w:t>Краткое изложение содержания сообщения</w:t>
            </w: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  <w:r>
              <w:t>Ф.И.О. (последнее – при наличии), должность и подпись лица, принявшего сообщение</w:t>
            </w: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  <w:r>
              <w:t>Сведения о принятом по итогам рассмотрения сообщения решении с указанием даты принятия решения</w:t>
            </w:r>
          </w:p>
        </w:tc>
        <w:tc>
          <w:tcPr>
            <w:tcW w:w="1408" w:type="dxa"/>
          </w:tcPr>
          <w:p w:rsidR="00E412C5" w:rsidRPr="00E412C5" w:rsidRDefault="00E412C5" w:rsidP="00F24A5B">
            <w:pPr>
              <w:jc w:val="center"/>
            </w:pPr>
            <w:r>
              <w:t xml:space="preserve">Подпись муниципального служащего о получении копии сообщения с резолюцией </w:t>
            </w:r>
            <w:r w:rsidR="00F24A5B">
              <w:rPr>
                <w:rFonts w:eastAsia="Courier New" w:cs="Courier New"/>
                <w:i/>
                <w:szCs w:val="28"/>
              </w:rPr>
              <w:t>___(указывается наименование должности руководителя органа местного самоуправления)</w:t>
            </w:r>
            <w:r w:rsidRPr="00E412C5">
              <w:rPr>
                <w:rFonts w:eastAsia="Courier New" w:cs="Courier New"/>
                <w:szCs w:val="28"/>
              </w:rPr>
              <w:t xml:space="preserve"> или лица, исполняющего его обязанности</w:t>
            </w:r>
            <w:r>
              <w:rPr>
                <w:rFonts w:eastAsia="Courier New" w:cs="Courier New"/>
                <w:szCs w:val="28"/>
              </w:rPr>
              <w:t>, дата получения</w:t>
            </w:r>
          </w:p>
        </w:tc>
      </w:tr>
      <w:tr w:rsidR="00E412C5" w:rsidTr="00E412C5">
        <w:tc>
          <w:tcPr>
            <w:tcW w:w="534" w:type="dxa"/>
          </w:tcPr>
          <w:p w:rsidR="00E412C5" w:rsidRPr="00E412C5" w:rsidRDefault="00E412C5" w:rsidP="00E412C5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E412C5" w:rsidRPr="00E412C5" w:rsidRDefault="00E412C5" w:rsidP="00E412C5">
            <w:pPr>
              <w:jc w:val="center"/>
            </w:pPr>
            <w:r>
              <w:t>2</w:t>
            </w:r>
          </w:p>
        </w:tc>
        <w:tc>
          <w:tcPr>
            <w:tcW w:w="1407" w:type="dxa"/>
          </w:tcPr>
          <w:p w:rsidR="00E412C5" w:rsidRPr="00E412C5" w:rsidRDefault="00E412C5" w:rsidP="00E412C5">
            <w:pPr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  <w:r>
              <w:t>6</w:t>
            </w: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  <w:r>
              <w:t>7</w:t>
            </w:r>
          </w:p>
        </w:tc>
      </w:tr>
      <w:tr w:rsidR="00E412C5" w:rsidTr="00E412C5">
        <w:tc>
          <w:tcPr>
            <w:tcW w:w="534" w:type="dxa"/>
          </w:tcPr>
          <w:p w:rsidR="00E412C5" w:rsidRPr="00E412C5" w:rsidRDefault="00E412C5" w:rsidP="00E412C5">
            <w:pPr>
              <w:jc w:val="center"/>
            </w:pPr>
          </w:p>
        </w:tc>
        <w:tc>
          <w:tcPr>
            <w:tcW w:w="1407" w:type="dxa"/>
          </w:tcPr>
          <w:p w:rsidR="00E412C5" w:rsidRPr="00E412C5" w:rsidRDefault="00E412C5" w:rsidP="00E412C5">
            <w:pPr>
              <w:jc w:val="center"/>
            </w:pPr>
          </w:p>
        </w:tc>
        <w:tc>
          <w:tcPr>
            <w:tcW w:w="1407" w:type="dxa"/>
          </w:tcPr>
          <w:p w:rsidR="00E412C5" w:rsidRPr="00E412C5" w:rsidRDefault="00E412C5" w:rsidP="00E412C5">
            <w:pPr>
              <w:jc w:val="center"/>
            </w:pP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</w:p>
        </w:tc>
        <w:tc>
          <w:tcPr>
            <w:tcW w:w="1408" w:type="dxa"/>
          </w:tcPr>
          <w:p w:rsidR="00E412C5" w:rsidRPr="00E412C5" w:rsidRDefault="00E412C5" w:rsidP="00E412C5">
            <w:pPr>
              <w:jc w:val="center"/>
            </w:pPr>
          </w:p>
        </w:tc>
      </w:tr>
    </w:tbl>
    <w:p w:rsidR="005110EA" w:rsidRDefault="005110EA" w:rsidP="005110EA">
      <w:pPr>
        <w:rPr>
          <w:sz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24C8" w:rsidRDefault="00E424C8" w:rsidP="005110EA">
      <w:pPr>
        <w:rPr>
          <w:sz w:val="28"/>
          <w:szCs w:val="28"/>
        </w:rPr>
      </w:pPr>
    </w:p>
    <w:sectPr w:rsidR="00E424C8" w:rsidSect="002A7E03">
      <w:headerReference w:type="default" r:id="rId9"/>
      <w:footnotePr>
        <w:pos w:val="beneathText"/>
      </w:footnotePr>
      <w:pgSz w:w="11905" w:h="16837"/>
      <w:pgMar w:top="35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53" w:rsidRDefault="00192253" w:rsidP="002A7E03">
      <w:r>
        <w:separator/>
      </w:r>
    </w:p>
  </w:endnote>
  <w:endnote w:type="continuationSeparator" w:id="0">
    <w:p w:rsidR="00192253" w:rsidRDefault="00192253" w:rsidP="002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53" w:rsidRDefault="00192253" w:rsidP="002A7E03">
      <w:r>
        <w:separator/>
      </w:r>
    </w:p>
  </w:footnote>
  <w:footnote w:type="continuationSeparator" w:id="0">
    <w:p w:rsidR="00192253" w:rsidRDefault="00192253" w:rsidP="002A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03" w:rsidRDefault="00C13900">
    <w:pPr>
      <w:pStyle w:val="ae"/>
      <w:jc w:val="center"/>
    </w:pPr>
    <w:r>
      <w:fldChar w:fldCharType="begin"/>
    </w:r>
    <w:r w:rsidR="002A7E03">
      <w:instrText>PAGE   \* MERGEFORMAT</w:instrText>
    </w:r>
    <w:r>
      <w:fldChar w:fldCharType="separate"/>
    </w:r>
    <w:r w:rsidR="00820312">
      <w:rPr>
        <w:noProof/>
      </w:rPr>
      <w:t>7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A"/>
    <w:rsid w:val="00001ADD"/>
    <w:rsid w:val="00004CF2"/>
    <w:rsid w:val="00011816"/>
    <w:rsid w:val="00027E23"/>
    <w:rsid w:val="00042FC6"/>
    <w:rsid w:val="000661CB"/>
    <w:rsid w:val="00085DE3"/>
    <w:rsid w:val="000870B0"/>
    <w:rsid w:val="00092F12"/>
    <w:rsid w:val="000C63BA"/>
    <w:rsid w:val="000D0305"/>
    <w:rsid w:val="000D11EC"/>
    <w:rsid w:val="000E06F5"/>
    <w:rsid w:val="00111744"/>
    <w:rsid w:val="0012176C"/>
    <w:rsid w:val="001232A2"/>
    <w:rsid w:val="00136ADA"/>
    <w:rsid w:val="00154EDF"/>
    <w:rsid w:val="001566F7"/>
    <w:rsid w:val="0015724E"/>
    <w:rsid w:val="00192253"/>
    <w:rsid w:val="001C02D6"/>
    <w:rsid w:val="001C68B1"/>
    <w:rsid w:val="001C7A54"/>
    <w:rsid w:val="001D45A2"/>
    <w:rsid w:val="001E376A"/>
    <w:rsid w:val="0021552A"/>
    <w:rsid w:val="00254C13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F34EF"/>
    <w:rsid w:val="00324B6E"/>
    <w:rsid w:val="00331BF8"/>
    <w:rsid w:val="00353254"/>
    <w:rsid w:val="003708AB"/>
    <w:rsid w:val="00375627"/>
    <w:rsid w:val="0038046E"/>
    <w:rsid w:val="003A42C6"/>
    <w:rsid w:val="003A538B"/>
    <w:rsid w:val="003E1422"/>
    <w:rsid w:val="00422F39"/>
    <w:rsid w:val="00425ECC"/>
    <w:rsid w:val="00441075"/>
    <w:rsid w:val="0044402A"/>
    <w:rsid w:val="00480221"/>
    <w:rsid w:val="004803E8"/>
    <w:rsid w:val="004B3570"/>
    <w:rsid w:val="004C25A0"/>
    <w:rsid w:val="004E4992"/>
    <w:rsid w:val="005110EA"/>
    <w:rsid w:val="005524FA"/>
    <w:rsid w:val="00596119"/>
    <w:rsid w:val="00596A8E"/>
    <w:rsid w:val="005A4C75"/>
    <w:rsid w:val="005B798E"/>
    <w:rsid w:val="005C3CBC"/>
    <w:rsid w:val="005E5E5E"/>
    <w:rsid w:val="0062117A"/>
    <w:rsid w:val="00635035"/>
    <w:rsid w:val="006355A3"/>
    <w:rsid w:val="00666775"/>
    <w:rsid w:val="00676E80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52144"/>
    <w:rsid w:val="007546D0"/>
    <w:rsid w:val="00774D58"/>
    <w:rsid w:val="00776A46"/>
    <w:rsid w:val="00776B2D"/>
    <w:rsid w:val="00792817"/>
    <w:rsid w:val="007939D3"/>
    <w:rsid w:val="007A1431"/>
    <w:rsid w:val="007B0459"/>
    <w:rsid w:val="007C1739"/>
    <w:rsid w:val="007C3D72"/>
    <w:rsid w:val="007C6692"/>
    <w:rsid w:val="007E0D6F"/>
    <w:rsid w:val="007E6101"/>
    <w:rsid w:val="00820312"/>
    <w:rsid w:val="0082120F"/>
    <w:rsid w:val="00857EAA"/>
    <w:rsid w:val="00860096"/>
    <w:rsid w:val="00865461"/>
    <w:rsid w:val="00870944"/>
    <w:rsid w:val="0088688B"/>
    <w:rsid w:val="0089244A"/>
    <w:rsid w:val="008A046D"/>
    <w:rsid w:val="008D5FD9"/>
    <w:rsid w:val="008E1BFA"/>
    <w:rsid w:val="008E5EAE"/>
    <w:rsid w:val="0092266B"/>
    <w:rsid w:val="00926E51"/>
    <w:rsid w:val="00927C24"/>
    <w:rsid w:val="009362F8"/>
    <w:rsid w:val="00940EDF"/>
    <w:rsid w:val="00953E33"/>
    <w:rsid w:val="0096354F"/>
    <w:rsid w:val="00975FE8"/>
    <w:rsid w:val="009A0F05"/>
    <w:rsid w:val="009A50D9"/>
    <w:rsid w:val="009B22F7"/>
    <w:rsid w:val="009B74AA"/>
    <w:rsid w:val="009C1ACF"/>
    <w:rsid w:val="009E0FE6"/>
    <w:rsid w:val="00A10336"/>
    <w:rsid w:val="00A3387D"/>
    <w:rsid w:val="00A36C8E"/>
    <w:rsid w:val="00A37F18"/>
    <w:rsid w:val="00A458E4"/>
    <w:rsid w:val="00A55EC7"/>
    <w:rsid w:val="00A74638"/>
    <w:rsid w:val="00A81C8C"/>
    <w:rsid w:val="00AB09CD"/>
    <w:rsid w:val="00AB130A"/>
    <w:rsid w:val="00AB28B5"/>
    <w:rsid w:val="00AD2610"/>
    <w:rsid w:val="00AD297B"/>
    <w:rsid w:val="00AE1319"/>
    <w:rsid w:val="00B02CE3"/>
    <w:rsid w:val="00B1392F"/>
    <w:rsid w:val="00B259A1"/>
    <w:rsid w:val="00B452FB"/>
    <w:rsid w:val="00B45376"/>
    <w:rsid w:val="00B81283"/>
    <w:rsid w:val="00BA3369"/>
    <w:rsid w:val="00BD7E25"/>
    <w:rsid w:val="00BE3736"/>
    <w:rsid w:val="00C13900"/>
    <w:rsid w:val="00C208E9"/>
    <w:rsid w:val="00C34E11"/>
    <w:rsid w:val="00C447E9"/>
    <w:rsid w:val="00C6234A"/>
    <w:rsid w:val="00C8104F"/>
    <w:rsid w:val="00C955F0"/>
    <w:rsid w:val="00CA49A2"/>
    <w:rsid w:val="00CA773B"/>
    <w:rsid w:val="00CB190A"/>
    <w:rsid w:val="00CC056B"/>
    <w:rsid w:val="00CC402F"/>
    <w:rsid w:val="00CF703F"/>
    <w:rsid w:val="00D438AF"/>
    <w:rsid w:val="00D71552"/>
    <w:rsid w:val="00D72B04"/>
    <w:rsid w:val="00D87216"/>
    <w:rsid w:val="00DB0FFC"/>
    <w:rsid w:val="00DB2B57"/>
    <w:rsid w:val="00DC3C40"/>
    <w:rsid w:val="00DC3FE1"/>
    <w:rsid w:val="00DD3165"/>
    <w:rsid w:val="00DE094D"/>
    <w:rsid w:val="00DF531F"/>
    <w:rsid w:val="00DF753A"/>
    <w:rsid w:val="00E03F7A"/>
    <w:rsid w:val="00E1051C"/>
    <w:rsid w:val="00E15190"/>
    <w:rsid w:val="00E412C5"/>
    <w:rsid w:val="00E424C8"/>
    <w:rsid w:val="00E433AE"/>
    <w:rsid w:val="00E5000D"/>
    <w:rsid w:val="00E749D6"/>
    <w:rsid w:val="00EA7840"/>
    <w:rsid w:val="00EC08F5"/>
    <w:rsid w:val="00ED0897"/>
    <w:rsid w:val="00EF7B38"/>
    <w:rsid w:val="00F0318D"/>
    <w:rsid w:val="00F050C6"/>
    <w:rsid w:val="00F06872"/>
    <w:rsid w:val="00F069CA"/>
    <w:rsid w:val="00F1471E"/>
    <w:rsid w:val="00F24A5B"/>
    <w:rsid w:val="00F35FC3"/>
    <w:rsid w:val="00F51D56"/>
    <w:rsid w:val="00F53687"/>
    <w:rsid w:val="00F62202"/>
    <w:rsid w:val="00F64BEE"/>
    <w:rsid w:val="00F665E7"/>
    <w:rsid w:val="00F71F6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3B091-0B3B-42D5-ADCE-B241BDB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2BFE-56AE-4EC3-A83E-2528ADC1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Ларина Светлана Алексеевна</cp:lastModifiedBy>
  <cp:revision>2</cp:revision>
  <cp:lastPrinted>2022-06-06T14:50:00Z</cp:lastPrinted>
  <dcterms:created xsi:type="dcterms:W3CDTF">2022-07-01T13:44:00Z</dcterms:created>
  <dcterms:modified xsi:type="dcterms:W3CDTF">2022-07-01T13:44:00Z</dcterms:modified>
</cp:coreProperties>
</file>